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7F3FB7" w:rsidRPr="000606E6" w:rsidRDefault="007F3FB7" w:rsidP="007F3FB7">
      <w:pPr>
        <w:widowControl w:val="0"/>
        <w:spacing w:after="0" w:line="346" w:lineRule="exact"/>
        <w:ind w:right="960"/>
        <w:jc w:val="right"/>
        <w:rPr>
          <w:rFonts w:ascii="Times New Roman" w:eastAsia="Times New Roman" w:hAnsi="Times New Roman" w:cs="Times New Roman"/>
          <w:bCs/>
          <w:sz w:val="28"/>
          <w:szCs w:val="28"/>
        </w:rPr>
      </w:pPr>
      <w:r w:rsidRPr="000606E6">
        <w:rPr>
          <w:rFonts w:ascii="Times New Roman" w:eastAsia="Times New Roman" w:hAnsi="Times New Roman" w:cs="Times New Roman"/>
          <w:bCs/>
          <w:sz w:val="28"/>
          <w:szCs w:val="28"/>
        </w:rPr>
        <w:t>УТВЕРЖДАЮ</w:t>
      </w:r>
    </w:p>
    <w:p w:rsidR="007F3FB7" w:rsidRPr="000606E6" w:rsidRDefault="007F3FB7" w:rsidP="007F3FB7">
      <w:pPr>
        <w:widowControl w:val="0"/>
        <w:spacing w:after="0" w:line="346" w:lineRule="exact"/>
        <w:ind w:right="960"/>
        <w:jc w:val="right"/>
        <w:rPr>
          <w:rFonts w:ascii="Times New Roman" w:eastAsia="Times New Roman" w:hAnsi="Times New Roman" w:cs="Times New Roman"/>
          <w:bCs/>
          <w:sz w:val="28"/>
          <w:szCs w:val="28"/>
        </w:rPr>
      </w:pPr>
      <w:r w:rsidRPr="000606E6">
        <w:rPr>
          <w:rFonts w:ascii="Times New Roman" w:eastAsia="Times New Roman" w:hAnsi="Times New Roman" w:cs="Times New Roman"/>
          <w:bCs/>
          <w:sz w:val="28"/>
          <w:szCs w:val="28"/>
        </w:rPr>
        <w:t xml:space="preserve">Руководитель Территориального органа </w:t>
      </w:r>
    </w:p>
    <w:p w:rsidR="007F3FB7" w:rsidRPr="000606E6" w:rsidRDefault="007F3FB7" w:rsidP="007F3FB7">
      <w:pPr>
        <w:widowControl w:val="0"/>
        <w:spacing w:after="0" w:line="346" w:lineRule="exact"/>
        <w:ind w:right="960"/>
        <w:jc w:val="right"/>
        <w:rPr>
          <w:rFonts w:ascii="Times New Roman" w:eastAsia="Times New Roman" w:hAnsi="Times New Roman" w:cs="Times New Roman"/>
          <w:bCs/>
          <w:sz w:val="28"/>
          <w:szCs w:val="28"/>
        </w:rPr>
      </w:pPr>
      <w:r w:rsidRPr="000606E6">
        <w:rPr>
          <w:rFonts w:ascii="Times New Roman" w:eastAsia="Times New Roman" w:hAnsi="Times New Roman" w:cs="Times New Roman"/>
          <w:bCs/>
          <w:sz w:val="28"/>
          <w:szCs w:val="28"/>
        </w:rPr>
        <w:t xml:space="preserve">Росздравнадзора по Тюменской области, ХМАО – Югре и ЯНАО </w:t>
      </w:r>
    </w:p>
    <w:p w:rsidR="007F3FB7" w:rsidRPr="000606E6" w:rsidRDefault="007F3FB7" w:rsidP="007F3FB7">
      <w:pPr>
        <w:widowControl w:val="0"/>
        <w:spacing w:after="0" w:line="346" w:lineRule="exact"/>
        <w:ind w:right="960"/>
        <w:jc w:val="right"/>
        <w:rPr>
          <w:rFonts w:ascii="Times New Roman" w:eastAsia="Times New Roman" w:hAnsi="Times New Roman" w:cs="Times New Roman"/>
          <w:bCs/>
          <w:sz w:val="28"/>
          <w:szCs w:val="28"/>
        </w:rPr>
      </w:pPr>
      <w:r w:rsidRPr="000606E6">
        <w:rPr>
          <w:rFonts w:ascii="Times New Roman" w:eastAsia="Times New Roman" w:hAnsi="Times New Roman" w:cs="Times New Roman"/>
          <w:bCs/>
          <w:sz w:val="28"/>
          <w:szCs w:val="28"/>
        </w:rPr>
        <w:t>Е.Г. Левкина</w:t>
      </w:r>
    </w:p>
    <w:p w:rsidR="007F3FB7" w:rsidRPr="000606E6" w:rsidRDefault="007F3FB7" w:rsidP="007F3FB7">
      <w:pPr>
        <w:widowControl w:val="0"/>
        <w:spacing w:after="0" w:line="346" w:lineRule="exact"/>
        <w:ind w:right="960"/>
        <w:jc w:val="right"/>
        <w:rPr>
          <w:rFonts w:ascii="Times New Roman" w:eastAsia="Times New Roman" w:hAnsi="Times New Roman" w:cs="Times New Roman"/>
          <w:bCs/>
          <w:sz w:val="28"/>
          <w:szCs w:val="28"/>
        </w:rPr>
      </w:pPr>
    </w:p>
    <w:p w:rsidR="007F3FB7" w:rsidRPr="000606E6" w:rsidRDefault="007F3FB7" w:rsidP="007F3FB7">
      <w:pPr>
        <w:widowControl w:val="0"/>
        <w:spacing w:after="0" w:line="346" w:lineRule="exact"/>
        <w:ind w:right="960"/>
        <w:jc w:val="right"/>
        <w:rPr>
          <w:rFonts w:ascii="Times New Roman" w:eastAsia="Times New Roman" w:hAnsi="Times New Roman" w:cs="Times New Roman"/>
          <w:bCs/>
          <w:sz w:val="28"/>
          <w:szCs w:val="28"/>
        </w:rPr>
      </w:pPr>
    </w:p>
    <w:p w:rsidR="007F3FB7" w:rsidRPr="000606E6" w:rsidRDefault="00B92DB2" w:rsidP="007F3FB7">
      <w:pPr>
        <w:widowControl w:val="0"/>
        <w:spacing w:after="0" w:line="346" w:lineRule="exact"/>
        <w:ind w:right="96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(приказ №  П-106</w:t>
      </w:r>
      <w:r w:rsidR="0042580B">
        <w:rPr>
          <w:rFonts w:ascii="Times New Roman" w:eastAsia="Times New Roman" w:hAnsi="Times New Roman" w:cs="Times New Roman"/>
          <w:bCs/>
          <w:sz w:val="28"/>
          <w:szCs w:val="28"/>
        </w:rPr>
        <w:t>/19   от 22.04</w:t>
      </w:r>
      <w:r w:rsidR="007F3FB7" w:rsidRPr="000606E6">
        <w:rPr>
          <w:rFonts w:ascii="Times New Roman" w:eastAsia="Times New Roman" w:hAnsi="Times New Roman" w:cs="Times New Roman"/>
          <w:bCs/>
          <w:sz w:val="28"/>
          <w:szCs w:val="28"/>
        </w:rPr>
        <w:t>.201</w:t>
      </w:r>
      <w:r w:rsidR="00F16183">
        <w:rPr>
          <w:rFonts w:ascii="Times New Roman" w:eastAsia="Times New Roman" w:hAnsi="Times New Roman" w:cs="Times New Roman"/>
          <w:bCs/>
          <w:sz w:val="28"/>
          <w:szCs w:val="28"/>
        </w:rPr>
        <w:t>9</w:t>
      </w:r>
      <w:r w:rsidR="007F3FB7" w:rsidRPr="000606E6">
        <w:rPr>
          <w:rFonts w:ascii="Times New Roman" w:eastAsia="Times New Roman" w:hAnsi="Times New Roman" w:cs="Times New Roman"/>
          <w:bCs/>
          <w:sz w:val="28"/>
          <w:szCs w:val="28"/>
        </w:rPr>
        <w:t>)</w:t>
      </w:r>
    </w:p>
    <w:p w:rsidR="007F3FB7" w:rsidRPr="000606E6" w:rsidRDefault="007F3FB7" w:rsidP="007F3FB7">
      <w:pPr>
        <w:widowControl w:val="0"/>
        <w:spacing w:after="0" w:line="346" w:lineRule="exact"/>
        <w:ind w:right="960"/>
        <w:jc w:val="right"/>
        <w:rPr>
          <w:rFonts w:ascii="Times New Roman" w:eastAsia="Times New Roman" w:hAnsi="Times New Roman" w:cs="Times New Roman"/>
          <w:b/>
          <w:bCs/>
          <w:sz w:val="28"/>
          <w:szCs w:val="28"/>
        </w:rPr>
      </w:pPr>
    </w:p>
    <w:p w:rsidR="007F3FB7" w:rsidRPr="000606E6" w:rsidRDefault="007F3FB7" w:rsidP="007F3FB7">
      <w:pPr>
        <w:widowControl w:val="0"/>
        <w:spacing w:after="0" w:line="346" w:lineRule="exact"/>
        <w:ind w:right="960"/>
        <w:jc w:val="center"/>
        <w:rPr>
          <w:rFonts w:ascii="Times New Roman" w:eastAsia="Times New Roman" w:hAnsi="Times New Roman" w:cs="Times New Roman"/>
          <w:b/>
          <w:bCs/>
          <w:sz w:val="28"/>
          <w:szCs w:val="28"/>
        </w:rPr>
      </w:pPr>
    </w:p>
    <w:p w:rsidR="007F3FB7" w:rsidRPr="000606E6" w:rsidRDefault="007F3FB7" w:rsidP="007F3FB7">
      <w:pPr>
        <w:widowControl w:val="0"/>
        <w:spacing w:after="0" w:line="346" w:lineRule="exact"/>
        <w:ind w:right="960"/>
        <w:jc w:val="center"/>
        <w:rPr>
          <w:rFonts w:ascii="Times New Roman" w:eastAsia="Times New Roman" w:hAnsi="Times New Roman" w:cs="Times New Roman"/>
          <w:b/>
          <w:bCs/>
          <w:sz w:val="28"/>
          <w:szCs w:val="28"/>
        </w:rPr>
      </w:pPr>
    </w:p>
    <w:p w:rsidR="007F3FB7" w:rsidRPr="000606E6" w:rsidRDefault="007F3FB7" w:rsidP="007F3FB7">
      <w:pPr>
        <w:widowControl w:val="0"/>
        <w:spacing w:after="0" w:line="346" w:lineRule="exact"/>
        <w:ind w:right="960"/>
        <w:jc w:val="center"/>
        <w:rPr>
          <w:rFonts w:ascii="Times New Roman" w:eastAsia="Times New Roman" w:hAnsi="Times New Roman" w:cs="Times New Roman"/>
          <w:b/>
          <w:bCs/>
          <w:sz w:val="28"/>
          <w:szCs w:val="28"/>
        </w:rPr>
      </w:pPr>
    </w:p>
    <w:p w:rsidR="007F3FB7" w:rsidRPr="000606E6" w:rsidRDefault="007F3FB7" w:rsidP="007F3FB7">
      <w:pPr>
        <w:widowControl w:val="0"/>
        <w:spacing w:after="0" w:line="240" w:lineRule="auto"/>
        <w:ind w:right="958" w:firstLine="709"/>
        <w:jc w:val="center"/>
        <w:rPr>
          <w:rFonts w:ascii="Times New Roman" w:eastAsia="Times New Roman" w:hAnsi="Times New Roman" w:cs="Times New Roman"/>
          <w:b/>
          <w:bCs/>
          <w:sz w:val="28"/>
          <w:szCs w:val="28"/>
        </w:rPr>
      </w:pPr>
    </w:p>
    <w:p w:rsidR="007F3FB7" w:rsidRPr="000606E6" w:rsidRDefault="007F3FB7" w:rsidP="007F3FB7">
      <w:pPr>
        <w:autoSpaceDE w:val="0"/>
        <w:autoSpaceDN w:val="0"/>
        <w:adjustRightInd w:val="0"/>
        <w:ind w:left="540"/>
        <w:jc w:val="center"/>
        <w:rPr>
          <w:b/>
          <w:sz w:val="28"/>
          <w:szCs w:val="28"/>
          <w:u w:val="single"/>
        </w:rPr>
      </w:pPr>
      <w:r w:rsidRPr="000606E6">
        <w:rPr>
          <w:b/>
          <w:sz w:val="28"/>
          <w:szCs w:val="28"/>
          <w:u w:val="single"/>
        </w:rPr>
        <w:t>Руководство по соблюдению обязательных требований</w:t>
      </w:r>
    </w:p>
    <w:p w:rsidR="007F3FB7" w:rsidRPr="000606E6" w:rsidRDefault="007F3FB7" w:rsidP="007F3FB7">
      <w:pPr>
        <w:autoSpaceDE w:val="0"/>
        <w:autoSpaceDN w:val="0"/>
        <w:adjustRightInd w:val="0"/>
        <w:ind w:left="540"/>
        <w:jc w:val="center"/>
        <w:rPr>
          <w:b/>
          <w:sz w:val="28"/>
          <w:szCs w:val="28"/>
          <w:u w:val="single"/>
        </w:rPr>
      </w:pPr>
    </w:p>
    <w:p w:rsidR="007F3FB7" w:rsidRPr="000606E6" w:rsidRDefault="00502F33" w:rsidP="007F3FB7">
      <w:pPr>
        <w:autoSpaceDE w:val="0"/>
        <w:autoSpaceDN w:val="0"/>
        <w:adjustRightInd w:val="0"/>
        <w:ind w:left="540"/>
        <w:jc w:val="center"/>
        <w:rPr>
          <w:b/>
          <w:sz w:val="28"/>
          <w:szCs w:val="28"/>
          <w:u w:val="single"/>
        </w:rPr>
      </w:pPr>
      <w:r>
        <w:rPr>
          <w:b/>
          <w:sz w:val="28"/>
          <w:szCs w:val="28"/>
          <w:u w:val="single"/>
        </w:rPr>
        <w:t>О</w:t>
      </w:r>
      <w:r w:rsidR="007F3FB7" w:rsidRPr="000606E6">
        <w:rPr>
          <w:b/>
          <w:sz w:val="28"/>
          <w:szCs w:val="28"/>
          <w:u w:val="single"/>
        </w:rPr>
        <w:t xml:space="preserve">бзор вступивших или вступающих в силу </w:t>
      </w:r>
    </w:p>
    <w:p w:rsidR="007F3FB7" w:rsidRPr="000606E6" w:rsidRDefault="007F3FB7" w:rsidP="007F3FB7">
      <w:pPr>
        <w:autoSpaceDE w:val="0"/>
        <w:autoSpaceDN w:val="0"/>
        <w:adjustRightInd w:val="0"/>
        <w:ind w:left="540"/>
        <w:jc w:val="center"/>
        <w:rPr>
          <w:b/>
          <w:sz w:val="28"/>
          <w:szCs w:val="28"/>
          <w:u w:val="single"/>
        </w:rPr>
      </w:pPr>
      <w:r w:rsidRPr="000606E6">
        <w:rPr>
          <w:b/>
          <w:sz w:val="28"/>
          <w:szCs w:val="28"/>
          <w:u w:val="single"/>
        </w:rPr>
        <w:t>нормативных правовых документов</w:t>
      </w:r>
    </w:p>
    <w:p w:rsidR="007F3FB7" w:rsidRPr="000606E6" w:rsidRDefault="0042580B" w:rsidP="007F3FB7">
      <w:pPr>
        <w:autoSpaceDE w:val="0"/>
        <w:autoSpaceDN w:val="0"/>
        <w:adjustRightInd w:val="0"/>
        <w:ind w:left="540"/>
        <w:jc w:val="center"/>
        <w:rPr>
          <w:b/>
          <w:sz w:val="28"/>
          <w:szCs w:val="28"/>
          <w:u w:val="single"/>
        </w:rPr>
      </w:pPr>
      <w:r>
        <w:rPr>
          <w:b/>
          <w:sz w:val="28"/>
          <w:szCs w:val="28"/>
          <w:u w:val="single"/>
        </w:rPr>
        <w:t xml:space="preserve"> за 1</w:t>
      </w:r>
      <w:r w:rsidR="00F16183">
        <w:rPr>
          <w:b/>
          <w:sz w:val="28"/>
          <w:szCs w:val="28"/>
          <w:u w:val="single"/>
        </w:rPr>
        <w:t xml:space="preserve"> </w:t>
      </w:r>
      <w:r>
        <w:rPr>
          <w:b/>
          <w:sz w:val="28"/>
          <w:szCs w:val="28"/>
          <w:u w:val="single"/>
        </w:rPr>
        <w:t>квартал 2019</w:t>
      </w:r>
      <w:r w:rsidR="007F3FB7" w:rsidRPr="000606E6">
        <w:rPr>
          <w:b/>
          <w:sz w:val="28"/>
          <w:szCs w:val="28"/>
          <w:u w:val="single"/>
        </w:rPr>
        <w:t xml:space="preserve"> г</w:t>
      </w:r>
    </w:p>
    <w:p w:rsidR="007F3FB7" w:rsidRPr="000606E6" w:rsidRDefault="0042580B" w:rsidP="007F3FB7">
      <w:pPr>
        <w:autoSpaceDE w:val="0"/>
        <w:autoSpaceDN w:val="0"/>
        <w:adjustRightInd w:val="0"/>
        <w:ind w:left="540"/>
        <w:jc w:val="center"/>
        <w:rPr>
          <w:b/>
          <w:sz w:val="28"/>
          <w:szCs w:val="28"/>
          <w:u w:val="single"/>
        </w:rPr>
      </w:pPr>
      <w:r>
        <w:rPr>
          <w:b/>
          <w:sz w:val="28"/>
          <w:szCs w:val="28"/>
          <w:u w:val="single"/>
        </w:rPr>
        <w:t>(по состоянию на 01.04</w:t>
      </w:r>
      <w:r w:rsidR="00F16183">
        <w:rPr>
          <w:b/>
          <w:sz w:val="28"/>
          <w:szCs w:val="28"/>
          <w:u w:val="single"/>
        </w:rPr>
        <w:t>.2019</w:t>
      </w:r>
      <w:r w:rsidR="000606E6">
        <w:rPr>
          <w:b/>
          <w:sz w:val="28"/>
          <w:szCs w:val="28"/>
          <w:u w:val="single"/>
        </w:rPr>
        <w:t xml:space="preserve"> г.</w:t>
      </w:r>
      <w:r w:rsidR="007F3FB7" w:rsidRPr="000606E6">
        <w:rPr>
          <w:b/>
          <w:sz w:val="28"/>
          <w:szCs w:val="28"/>
          <w:u w:val="single"/>
        </w:rPr>
        <w:t>)</w:t>
      </w:r>
    </w:p>
    <w:p w:rsidR="007F3FB7" w:rsidRPr="000606E6" w:rsidRDefault="007F3FB7" w:rsidP="007F3FB7">
      <w:pPr>
        <w:autoSpaceDE w:val="0"/>
        <w:autoSpaceDN w:val="0"/>
        <w:adjustRightInd w:val="0"/>
        <w:ind w:left="540"/>
        <w:jc w:val="both"/>
        <w:rPr>
          <w:b/>
          <w:sz w:val="28"/>
          <w:szCs w:val="28"/>
          <w:u w:val="single"/>
        </w:rPr>
      </w:pPr>
    </w:p>
    <w:p w:rsidR="007F3FB7" w:rsidRPr="000606E6" w:rsidRDefault="007F3FB7" w:rsidP="007F3FB7">
      <w:pPr>
        <w:numPr>
          <w:ilvl w:val="0"/>
          <w:numId w:val="5"/>
        </w:numPr>
        <w:autoSpaceDE w:val="0"/>
        <w:autoSpaceDN w:val="0"/>
        <w:adjustRightInd w:val="0"/>
        <w:spacing w:after="0" w:line="276" w:lineRule="auto"/>
        <w:ind w:hanging="267"/>
        <w:rPr>
          <w:rFonts w:ascii="Times New Roman" w:hAnsi="Times New Roman" w:cs="Times New Roman"/>
          <w:sz w:val="28"/>
          <w:szCs w:val="28"/>
        </w:rPr>
      </w:pPr>
      <w:r w:rsidRPr="000606E6">
        <w:rPr>
          <w:rFonts w:ascii="Times New Roman" w:hAnsi="Times New Roman" w:cs="Times New Roman"/>
          <w:sz w:val="28"/>
          <w:szCs w:val="28"/>
        </w:rPr>
        <w:t>Федеральных законов</w:t>
      </w:r>
    </w:p>
    <w:p w:rsidR="007F3FB7" w:rsidRPr="000606E6" w:rsidRDefault="007F3FB7" w:rsidP="007F3FB7">
      <w:pPr>
        <w:numPr>
          <w:ilvl w:val="0"/>
          <w:numId w:val="5"/>
        </w:numPr>
        <w:autoSpaceDE w:val="0"/>
        <w:autoSpaceDN w:val="0"/>
        <w:adjustRightInd w:val="0"/>
        <w:spacing w:after="0" w:line="276" w:lineRule="auto"/>
        <w:ind w:hanging="267"/>
        <w:rPr>
          <w:rFonts w:ascii="Times New Roman" w:hAnsi="Times New Roman" w:cs="Times New Roman"/>
          <w:sz w:val="28"/>
          <w:szCs w:val="28"/>
        </w:rPr>
      </w:pPr>
      <w:r w:rsidRPr="000606E6">
        <w:rPr>
          <w:rFonts w:ascii="Times New Roman" w:hAnsi="Times New Roman" w:cs="Times New Roman"/>
          <w:sz w:val="28"/>
          <w:szCs w:val="28"/>
        </w:rPr>
        <w:t>правовых актов Правительства РФ</w:t>
      </w:r>
    </w:p>
    <w:p w:rsidR="007F3FB7" w:rsidRPr="000606E6" w:rsidRDefault="007F3FB7" w:rsidP="007F3FB7">
      <w:pPr>
        <w:numPr>
          <w:ilvl w:val="0"/>
          <w:numId w:val="5"/>
        </w:numPr>
        <w:autoSpaceDE w:val="0"/>
        <w:autoSpaceDN w:val="0"/>
        <w:adjustRightInd w:val="0"/>
        <w:spacing w:after="0" w:line="276" w:lineRule="auto"/>
        <w:ind w:hanging="267"/>
        <w:rPr>
          <w:rFonts w:ascii="Times New Roman" w:hAnsi="Times New Roman" w:cs="Times New Roman"/>
          <w:sz w:val="28"/>
          <w:szCs w:val="28"/>
        </w:rPr>
      </w:pPr>
      <w:r w:rsidRPr="000606E6">
        <w:rPr>
          <w:rFonts w:ascii="Times New Roman" w:hAnsi="Times New Roman" w:cs="Times New Roman"/>
          <w:sz w:val="28"/>
          <w:szCs w:val="28"/>
        </w:rPr>
        <w:t>Минздрава России</w:t>
      </w:r>
    </w:p>
    <w:p w:rsidR="007F3FB7" w:rsidRPr="000606E6" w:rsidRDefault="007F3FB7" w:rsidP="007F3FB7">
      <w:pPr>
        <w:numPr>
          <w:ilvl w:val="0"/>
          <w:numId w:val="5"/>
        </w:numPr>
        <w:autoSpaceDE w:val="0"/>
        <w:autoSpaceDN w:val="0"/>
        <w:adjustRightInd w:val="0"/>
        <w:spacing w:after="0" w:line="276" w:lineRule="auto"/>
        <w:ind w:hanging="267"/>
        <w:rPr>
          <w:rFonts w:ascii="Times New Roman" w:hAnsi="Times New Roman" w:cs="Times New Roman"/>
          <w:sz w:val="28"/>
          <w:szCs w:val="28"/>
        </w:rPr>
      </w:pPr>
      <w:r w:rsidRPr="000606E6">
        <w:rPr>
          <w:rFonts w:ascii="Times New Roman" w:hAnsi="Times New Roman" w:cs="Times New Roman"/>
          <w:sz w:val="28"/>
          <w:szCs w:val="28"/>
        </w:rPr>
        <w:t>В том числе официальных писем федеральных органов власти</w:t>
      </w:r>
    </w:p>
    <w:p w:rsidR="007F3FB7" w:rsidRPr="002F618B" w:rsidRDefault="007F3FB7" w:rsidP="007F3FB7">
      <w:pPr>
        <w:autoSpaceDE w:val="0"/>
        <w:autoSpaceDN w:val="0"/>
        <w:adjustRightInd w:val="0"/>
        <w:ind w:left="540"/>
        <w:jc w:val="both"/>
        <w:rPr>
          <w:rFonts w:ascii="Times New Roman" w:hAnsi="Times New Roman" w:cs="Times New Roman"/>
          <w:b/>
          <w:sz w:val="32"/>
          <w:szCs w:val="32"/>
          <w:u w:val="single"/>
        </w:rPr>
      </w:pPr>
    </w:p>
    <w:p w:rsidR="007F3FB7" w:rsidRPr="0000605D" w:rsidRDefault="007F3FB7" w:rsidP="007F3FB7">
      <w:pPr>
        <w:widowControl w:val="0"/>
        <w:spacing w:after="0" w:line="240" w:lineRule="auto"/>
        <w:rPr>
          <w:rFonts w:ascii="Courier New" w:eastAsia="Courier New" w:hAnsi="Courier New" w:cs="Courier New"/>
          <w:color w:val="000000"/>
          <w:sz w:val="24"/>
          <w:szCs w:val="24"/>
          <w:lang w:eastAsia="ru-RU"/>
        </w:rPr>
      </w:pPr>
    </w:p>
    <w:p w:rsidR="007F3FB7" w:rsidRPr="0000605D" w:rsidRDefault="007F3FB7" w:rsidP="007F3FB7">
      <w:pPr>
        <w:widowControl w:val="0"/>
        <w:spacing w:after="0" w:line="240" w:lineRule="auto"/>
        <w:rPr>
          <w:rFonts w:ascii="Courier New" w:eastAsia="Courier New" w:hAnsi="Courier New" w:cs="Courier New"/>
          <w:color w:val="000000"/>
          <w:sz w:val="24"/>
          <w:szCs w:val="24"/>
          <w:lang w:eastAsia="ru-RU"/>
        </w:rPr>
      </w:pPr>
    </w:p>
    <w:p w:rsidR="007F3FB7" w:rsidRPr="0000605D" w:rsidRDefault="007F3FB7" w:rsidP="007F3FB7">
      <w:pPr>
        <w:widowControl w:val="0"/>
        <w:spacing w:after="0" w:line="240" w:lineRule="auto"/>
        <w:rPr>
          <w:rFonts w:ascii="Courier New" w:eastAsia="Courier New" w:hAnsi="Courier New" w:cs="Courier New"/>
          <w:color w:val="000000"/>
          <w:sz w:val="24"/>
          <w:szCs w:val="24"/>
          <w:lang w:eastAsia="ru-RU"/>
        </w:rPr>
      </w:pPr>
    </w:p>
    <w:p w:rsidR="007F3FB7" w:rsidRPr="0000605D" w:rsidRDefault="007F3FB7" w:rsidP="007F3FB7">
      <w:pPr>
        <w:widowControl w:val="0"/>
        <w:spacing w:after="0" w:line="240" w:lineRule="auto"/>
        <w:rPr>
          <w:rFonts w:ascii="Courier New" w:eastAsia="Courier New" w:hAnsi="Courier New" w:cs="Courier New"/>
          <w:color w:val="000000"/>
          <w:sz w:val="24"/>
          <w:szCs w:val="24"/>
          <w:lang w:eastAsia="ru-RU"/>
        </w:rPr>
      </w:pPr>
      <w:bookmarkStart w:id="0" w:name="_GoBack"/>
      <w:bookmarkEnd w:id="0"/>
    </w:p>
    <w:p w:rsidR="007F3FB7" w:rsidRPr="0000605D" w:rsidRDefault="007F3FB7" w:rsidP="007F3FB7">
      <w:pPr>
        <w:widowControl w:val="0"/>
        <w:spacing w:after="0" w:line="240" w:lineRule="auto"/>
        <w:rPr>
          <w:rFonts w:ascii="Courier New" w:eastAsia="Courier New" w:hAnsi="Courier New" w:cs="Courier New"/>
          <w:color w:val="000000"/>
          <w:sz w:val="24"/>
          <w:szCs w:val="24"/>
          <w:lang w:eastAsia="ru-RU"/>
        </w:rPr>
      </w:pPr>
    </w:p>
    <w:p w:rsidR="007F3FB7" w:rsidRPr="0000605D" w:rsidRDefault="007F3FB7" w:rsidP="007F3FB7">
      <w:pPr>
        <w:widowControl w:val="0"/>
        <w:spacing w:after="0" w:line="240" w:lineRule="auto"/>
        <w:rPr>
          <w:rFonts w:ascii="Courier New" w:eastAsia="Courier New" w:hAnsi="Courier New" w:cs="Courier New"/>
          <w:color w:val="000000"/>
          <w:sz w:val="24"/>
          <w:szCs w:val="24"/>
          <w:lang w:eastAsia="ru-RU"/>
        </w:rPr>
      </w:pPr>
    </w:p>
    <w:p w:rsidR="007F3FB7" w:rsidRPr="0000605D" w:rsidRDefault="007F3FB7" w:rsidP="007F3FB7">
      <w:pPr>
        <w:widowControl w:val="0"/>
        <w:spacing w:after="0" w:line="240" w:lineRule="auto"/>
        <w:rPr>
          <w:rFonts w:ascii="Courier New" w:eastAsia="Courier New" w:hAnsi="Courier New" w:cs="Courier New"/>
          <w:color w:val="000000"/>
          <w:sz w:val="24"/>
          <w:szCs w:val="24"/>
          <w:lang w:eastAsia="ru-RU"/>
        </w:rPr>
      </w:pPr>
    </w:p>
    <w:p w:rsidR="007F3FB7" w:rsidRPr="0000605D" w:rsidRDefault="007F3FB7" w:rsidP="007F3FB7">
      <w:pPr>
        <w:widowControl w:val="0"/>
        <w:spacing w:after="0" w:line="240" w:lineRule="auto"/>
        <w:rPr>
          <w:rFonts w:ascii="Courier New" w:eastAsia="Courier New" w:hAnsi="Courier New" w:cs="Courier New"/>
          <w:color w:val="000000"/>
          <w:sz w:val="24"/>
          <w:szCs w:val="24"/>
          <w:lang w:eastAsia="ru-RU"/>
        </w:rPr>
      </w:pPr>
    </w:p>
    <w:p w:rsidR="007F3FB7" w:rsidRPr="0000605D" w:rsidRDefault="007F3FB7" w:rsidP="007F3FB7">
      <w:pPr>
        <w:widowControl w:val="0"/>
        <w:spacing w:after="0" w:line="240" w:lineRule="auto"/>
        <w:rPr>
          <w:rFonts w:ascii="Courier New" w:eastAsia="Courier New" w:hAnsi="Courier New" w:cs="Courier New"/>
          <w:color w:val="000000"/>
          <w:sz w:val="24"/>
          <w:szCs w:val="24"/>
          <w:lang w:eastAsia="ru-RU"/>
        </w:rPr>
      </w:pPr>
    </w:p>
    <w:p w:rsidR="007F3FB7" w:rsidRDefault="007F3FB7" w:rsidP="007F3FB7">
      <w:pPr>
        <w:spacing w:after="0" w:line="360" w:lineRule="auto"/>
        <w:ind w:firstLine="709"/>
        <w:jc w:val="both"/>
        <w:rPr>
          <w:rFonts w:ascii="Times New Roman" w:hAnsi="Times New Roman" w:cs="Times New Roman"/>
          <w:sz w:val="28"/>
          <w:szCs w:val="28"/>
        </w:rPr>
      </w:pPr>
    </w:p>
    <w:p w:rsidR="007F3FB7" w:rsidRDefault="007F3FB7" w:rsidP="007F3FB7">
      <w:pPr>
        <w:spacing w:after="0" w:line="360" w:lineRule="auto"/>
        <w:ind w:firstLine="709"/>
        <w:jc w:val="center"/>
        <w:rPr>
          <w:rFonts w:ascii="Times New Roman" w:hAnsi="Times New Roman" w:cs="Times New Roman"/>
          <w:sz w:val="28"/>
          <w:szCs w:val="28"/>
        </w:rPr>
      </w:pPr>
    </w:p>
    <w:p w:rsidR="007F3FB7" w:rsidRDefault="007F3FB7" w:rsidP="007F3FB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 Тюмень</w:t>
      </w:r>
    </w:p>
    <w:p w:rsidR="00502F33" w:rsidRDefault="00502F33" w:rsidP="000606E6">
      <w:pPr>
        <w:spacing w:after="0" w:line="240" w:lineRule="auto"/>
        <w:ind w:right="-1" w:firstLine="708"/>
        <w:jc w:val="both"/>
        <w:rPr>
          <w:rFonts w:ascii="Times New Roman" w:eastAsia="Calibri" w:hAnsi="Times New Roman" w:cs="Times New Roman"/>
          <w:bCs/>
          <w:sz w:val="28"/>
          <w:szCs w:val="28"/>
          <w:lang w:eastAsia="ru-RU"/>
        </w:rPr>
      </w:pPr>
    </w:p>
    <w:p w:rsidR="00650DC9" w:rsidRPr="000606E6" w:rsidRDefault="00650DC9" w:rsidP="000606E6">
      <w:pPr>
        <w:spacing w:after="0" w:line="240" w:lineRule="auto"/>
        <w:ind w:right="-1" w:firstLine="708"/>
        <w:jc w:val="both"/>
        <w:rPr>
          <w:rFonts w:ascii="Times New Roman" w:eastAsia="Calibri" w:hAnsi="Times New Roman" w:cs="Times New Roman"/>
          <w:bCs/>
          <w:sz w:val="28"/>
          <w:szCs w:val="28"/>
          <w:lang w:eastAsia="ru-RU"/>
        </w:rPr>
      </w:pPr>
      <w:r w:rsidRPr="000606E6">
        <w:rPr>
          <w:rFonts w:ascii="Times New Roman" w:eastAsia="Calibri" w:hAnsi="Times New Roman" w:cs="Times New Roman"/>
          <w:bCs/>
          <w:sz w:val="28"/>
          <w:szCs w:val="28"/>
          <w:lang w:eastAsia="ru-RU"/>
        </w:rPr>
        <w:lastRenderedPageBreak/>
        <w:t>Доклад с руководством по соблюдению обязательных требований подготовлен в рамках реализации пункта 2.1.6.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Pr="000606E6" w:rsidRDefault="00650DC9" w:rsidP="000606E6">
      <w:pPr>
        <w:spacing w:after="0" w:line="240" w:lineRule="auto"/>
        <w:ind w:right="-1" w:firstLine="708"/>
        <w:jc w:val="both"/>
        <w:rPr>
          <w:rFonts w:ascii="Times New Roman" w:hAnsi="Times New Roman" w:cs="Times New Roman"/>
          <w:sz w:val="28"/>
          <w:szCs w:val="28"/>
        </w:rPr>
      </w:pPr>
      <w:r w:rsidRPr="000606E6">
        <w:rPr>
          <w:rFonts w:ascii="Times New Roman" w:hAnsi="Times New Roman" w:cs="Times New Roman"/>
          <w:sz w:val="28"/>
          <w:szCs w:val="28"/>
        </w:rPr>
        <w:t xml:space="preserve"> </w:t>
      </w:r>
    </w:p>
    <w:p w:rsidR="00650DC9" w:rsidRPr="000606E6" w:rsidRDefault="00650DC9" w:rsidP="000606E6">
      <w:pPr>
        <w:spacing w:after="0" w:line="240" w:lineRule="auto"/>
        <w:ind w:right="-1" w:firstLine="708"/>
        <w:jc w:val="both"/>
        <w:rPr>
          <w:rFonts w:ascii="Times New Roman" w:hAnsi="Times New Roman" w:cs="Times New Roman"/>
          <w:sz w:val="28"/>
          <w:szCs w:val="28"/>
        </w:rPr>
      </w:pPr>
      <w:r w:rsidRPr="000606E6">
        <w:rPr>
          <w:rFonts w:ascii="Times New Roman" w:hAnsi="Times New Roman" w:cs="Times New Roman"/>
          <w:sz w:val="28"/>
          <w:szCs w:val="28"/>
        </w:rPr>
        <w:t>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w:t>
      </w:r>
    </w:p>
    <w:p w:rsidR="00650DC9" w:rsidRPr="000606E6" w:rsidRDefault="00650DC9" w:rsidP="000606E6">
      <w:pPr>
        <w:spacing w:after="0" w:line="240" w:lineRule="auto"/>
        <w:ind w:right="-1" w:firstLine="708"/>
        <w:jc w:val="both"/>
        <w:rPr>
          <w:rFonts w:ascii="Times New Roman" w:hAnsi="Times New Roman" w:cs="Times New Roman"/>
          <w:sz w:val="28"/>
          <w:szCs w:val="28"/>
        </w:rPr>
      </w:pPr>
    </w:p>
    <w:p w:rsidR="00D10F93" w:rsidRPr="000606E6" w:rsidRDefault="00491182" w:rsidP="000606E6">
      <w:pPr>
        <w:spacing w:after="0" w:line="240" w:lineRule="auto"/>
        <w:ind w:right="-1" w:firstLine="708"/>
        <w:jc w:val="both"/>
        <w:rPr>
          <w:rFonts w:ascii="Times New Roman" w:hAnsi="Times New Roman" w:cs="Times New Roman"/>
          <w:sz w:val="28"/>
          <w:szCs w:val="28"/>
        </w:rPr>
      </w:pPr>
      <w:r w:rsidRPr="000606E6">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sidRPr="000606E6">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sidRPr="000606E6">
        <w:rPr>
          <w:rFonts w:ascii="Times New Roman" w:hAnsi="Times New Roman" w:cs="Times New Roman"/>
          <w:sz w:val="28"/>
          <w:szCs w:val="28"/>
        </w:rPr>
        <w:t xml:space="preserve"> </w:t>
      </w:r>
      <w:r w:rsidR="00007E20" w:rsidRPr="000606E6">
        <w:rPr>
          <w:rFonts w:ascii="Times New Roman" w:hAnsi="Times New Roman" w:cs="Times New Roman"/>
          <w:sz w:val="28"/>
          <w:szCs w:val="28"/>
        </w:rPr>
        <w:t xml:space="preserve">с целью обеспечения соблюдения </w:t>
      </w:r>
      <w:r w:rsidRPr="000606E6">
        <w:rPr>
          <w:rFonts w:ascii="Times New Roman" w:hAnsi="Times New Roman" w:cs="Times New Roman"/>
          <w:sz w:val="28"/>
          <w:szCs w:val="28"/>
        </w:rPr>
        <w:t>по</w:t>
      </w:r>
      <w:r w:rsidR="00007E20" w:rsidRPr="000606E6">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0606E6" w:rsidRDefault="00D10F93" w:rsidP="000606E6">
      <w:pPr>
        <w:spacing w:after="0" w:line="240" w:lineRule="auto"/>
        <w:ind w:right="-1" w:firstLine="708"/>
        <w:jc w:val="both"/>
        <w:rPr>
          <w:rFonts w:ascii="Times New Roman" w:hAnsi="Times New Roman" w:cs="Times New Roman"/>
          <w:sz w:val="28"/>
          <w:szCs w:val="28"/>
        </w:rPr>
      </w:pPr>
      <w:r w:rsidRPr="000606E6">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0606E6" w:rsidRDefault="00D10F93" w:rsidP="000606E6">
      <w:pPr>
        <w:spacing w:after="0" w:line="240" w:lineRule="auto"/>
        <w:ind w:right="-1" w:firstLine="708"/>
        <w:jc w:val="both"/>
        <w:rPr>
          <w:rFonts w:ascii="Times New Roman" w:eastAsia="Calibri" w:hAnsi="Times New Roman" w:cs="Times New Roman"/>
          <w:sz w:val="28"/>
          <w:szCs w:val="28"/>
        </w:rPr>
      </w:pPr>
      <w:r w:rsidRPr="000606E6">
        <w:rPr>
          <w:rFonts w:ascii="Times New Roman" w:eastAsia="Calibri" w:hAnsi="Times New Roman" w:cs="Times New Roman"/>
          <w:sz w:val="28"/>
          <w:szCs w:val="28"/>
        </w:rPr>
        <w:t xml:space="preserve">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w:t>
      </w:r>
      <w:r w:rsidR="00502F33" w:rsidRPr="000606E6">
        <w:rPr>
          <w:rFonts w:ascii="Times New Roman" w:eastAsia="Calibri" w:hAnsi="Times New Roman" w:cs="Times New Roman"/>
          <w:sz w:val="28"/>
          <w:szCs w:val="28"/>
        </w:rPr>
        <w:t>государства по</w:t>
      </w:r>
      <w:r w:rsidRPr="000606E6">
        <w:rPr>
          <w:rFonts w:ascii="Times New Roman" w:eastAsia="Calibri" w:hAnsi="Times New Roman" w:cs="Times New Roman"/>
          <w:sz w:val="28"/>
          <w:szCs w:val="28"/>
        </w:rPr>
        <w:t xml:space="preserve"> охране прав как потребителей, так и предпринимателей, </w:t>
      </w:r>
      <w:r w:rsidR="00502F33" w:rsidRPr="000606E6">
        <w:rPr>
          <w:rFonts w:ascii="Times New Roman" w:eastAsia="Calibri" w:hAnsi="Times New Roman" w:cs="Times New Roman"/>
          <w:sz w:val="28"/>
          <w:szCs w:val="28"/>
        </w:rPr>
        <w:t>предоставляющих товары</w:t>
      </w:r>
      <w:r w:rsidRPr="000606E6">
        <w:rPr>
          <w:rFonts w:ascii="Times New Roman" w:eastAsia="Calibri" w:hAnsi="Times New Roman" w:cs="Times New Roman"/>
          <w:sz w:val="28"/>
          <w:szCs w:val="28"/>
        </w:rPr>
        <w:t xml:space="preserve"> и услуги.</w:t>
      </w:r>
    </w:p>
    <w:p w:rsidR="00D10F93" w:rsidRPr="000606E6" w:rsidRDefault="00D10F93" w:rsidP="000606E6">
      <w:pPr>
        <w:spacing w:after="0" w:line="240" w:lineRule="auto"/>
        <w:ind w:right="-1" w:firstLine="708"/>
        <w:jc w:val="both"/>
        <w:rPr>
          <w:rFonts w:ascii="Times New Roman" w:eastAsia="Calibri" w:hAnsi="Times New Roman" w:cs="Times New Roman"/>
          <w:sz w:val="28"/>
          <w:szCs w:val="28"/>
        </w:rPr>
      </w:pPr>
      <w:r w:rsidRPr="000606E6">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0606E6" w:rsidRDefault="00D10F93" w:rsidP="000606E6">
      <w:pPr>
        <w:spacing w:after="0" w:line="240" w:lineRule="auto"/>
        <w:ind w:right="-1" w:firstLine="708"/>
        <w:jc w:val="both"/>
        <w:rPr>
          <w:rFonts w:ascii="Times New Roman" w:eastAsia="Calibri" w:hAnsi="Times New Roman" w:cs="Times New Roman"/>
          <w:sz w:val="28"/>
          <w:szCs w:val="28"/>
        </w:rPr>
      </w:pPr>
      <w:r w:rsidRPr="000606E6">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650644" w:rsidRPr="000606E6" w:rsidRDefault="00650644" w:rsidP="000606E6">
      <w:pPr>
        <w:spacing w:after="0" w:line="240" w:lineRule="auto"/>
        <w:ind w:right="-1" w:firstLine="708"/>
        <w:jc w:val="both"/>
        <w:rPr>
          <w:rFonts w:ascii="Times New Roman" w:eastAsia="Calibri" w:hAnsi="Times New Roman" w:cs="Times New Roman"/>
          <w:sz w:val="28"/>
          <w:szCs w:val="28"/>
        </w:rPr>
      </w:pPr>
    </w:p>
    <w:p w:rsidR="0042580B" w:rsidRPr="0042580B" w:rsidRDefault="0042580B" w:rsidP="0042580B">
      <w:pPr>
        <w:autoSpaceDE w:val="0"/>
        <w:autoSpaceDN w:val="0"/>
        <w:adjustRightInd w:val="0"/>
        <w:spacing w:after="0" w:line="240" w:lineRule="auto"/>
        <w:jc w:val="center"/>
        <w:rPr>
          <w:rFonts w:ascii="Times New Roman" w:hAnsi="Times New Roman" w:cs="Times New Roman"/>
          <w:color w:val="000000"/>
          <w:sz w:val="28"/>
          <w:szCs w:val="28"/>
        </w:rPr>
      </w:pPr>
      <w:r w:rsidRPr="0042580B">
        <w:rPr>
          <w:rFonts w:ascii="Times New Roman" w:hAnsi="Times New Roman" w:cs="Times New Roman"/>
          <w:b/>
          <w:bCs/>
          <w:color w:val="000000"/>
          <w:sz w:val="28"/>
          <w:szCs w:val="28"/>
        </w:rPr>
        <w:t>В ПЕРВОМ КВАРТАЛЕ 2019 ГОДА</w:t>
      </w:r>
    </w:p>
    <w:p w:rsidR="0042580B" w:rsidRPr="0042580B" w:rsidRDefault="0042580B" w:rsidP="0042580B">
      <w:pPr>
        <w:autoSpaceDE w:val="0"/>
        <w:autoSpaceDN w:val="0"/>
        <w:adjustRightInd w:val="0"/>
        <w:spacing w:after="0" w:line="240" w:lineRule="auto"/>
        <w:jc w:val="center"/>
        <w:rPr>
          <w:rFonts w:ascii="Times New Roman" w:hAnsi="Times New Roman" w:cs="Times New Roman"/>
          <w:color w:val="000000"/>
          <w:sz w:val="28"/>
          <w:szCs w:val="28"/>
        </w:rPr>
      </w:pPr>
      <w:r w:rsidRPr="0042580B">
        <w:rPr>
          <w:rFonts w:ascii="Times New Roman" w:hAnsi="Times New Roman" w:cs="Times New Roman"/>
          <w:b/>
          <w:bCs/>
          <w:color w:val="000000"/>
          <w:sz w:val="28"/>
          <w:szCs w:val="28"/>
        </w:rPr>
        <w:t>(ЗА ИСКЛЮЧЕНИЕМ ВСТУПИВШИХ В СИЛУ С 01.01.2019 ГОДА)</w:t>
      </w:r>
    </w:p>
    <w:p w:rsidR="0042580B" w:rsidRPr="0042580B" w:rsidRDefault="0042580B" w:rsidP="0042580B">
      <w:pPr>
        <w:autoSpaceDE w:val="0"/>
        <w:autoSpaceDN w:val="0"/>
        <w:adjustRightInd w:val="0"/>
        <w:spacing w:after="0" w:line="240" w:lineRule="auto"/>
        <w:jc w:val="center"/>
        <w:rPr>
          <w:rFonts w:ascii="Times New Roman" w:hAnsi="Times New Roman" w:cs="Times New Roman"/>
          <w:color w:val="000000"/>
          <w:sz w:val="28"/>
          <w:szCs w:val="28"/>
        </w:rPr>
      </w:pPr>
      <w:r w:rsidRPr="0042580B">
        <w:rPr>
          <w:rFonts w:ascii="Times New Roman" w:hAnsi="Times New Roman" w:cs="Times New Roman"/>
          <w:b/>
          <w:bCs/>
          <w:color w:val="000000"/>
          <w:sz w:val="28"/>
          <w:szCs w:val="28"/>
        </w:rPr>
        <w:t>ВСТУПИЛИ В СИЛУ СЛЕДУЮЩИЕ</w:t>
      </w:r>
    </w:p>
    <w:p w:rsidR="0042580B" w:rsidRPr="0042580B" w:rsidRDefault="0042580B" w:rsidP="0042580B">
      <w:pPr>
        <w:autoSpaceDE w:val="0"/>
        <w:autoSpaceDN w:val="0"/>
        <w:adjustRightInd w:val="0"/>
        <w:spacing w:after="0" w:line="240" w:lineRule="auto"/>
        <w:jc w:val="center"/>
        <w:rPr>
          <w:rFonts w:ascii="Times New Roman" w:hAnsi="Times New Roman" w:cs="Times New Roman"/>
          <w:color w:val="000000"/>
          <w:sz w:val="28"/>
          <w:szCs w:val="28"/>
        </w:rPr>
      </w:pPr>
      <w:r w:rsidRPr="0042580B">
        <w:rPr>
          <w:rFonts w:ascii="Times New Roman" w:hAnsi="Times New Roman" w:cs="Times New Roman"/>
          <w:b/>
          <w:bCs/>
          <w:color w:val="000000"/>
          <w:sz w:val="28"/>
          <w:szCs w:val="28"/>
        </w:rPr>
        <w:t>ФЕДЕРАЛЬНЫЕ ЗАКОНЫ</w:t>
      </w:r>
    </w:p>
    <w:p w:rsidR="0042580B" w:rsidRPr="0042580B" w:rsidRDefault="0042580B" w:rsidP="0042580B">
      <w:pPr>
        <w:autoSpaceDE w:val="0"/>
        <w:autoSpaceDN w:val="0"/>
        <w:adjustRightInd w:val="0"/>
        <w:spacing w:after="0" w:line="240" w:lineRule="auto"/>
        <w:jc w:val="center"/>
        <w:rPr>
          <w:rFonts w:ascii="Times New Roman" w:hAnsi="Times New Roman" w:cs="Times New Roman"/>
          <w:color w:val="000000"/>
          <w:sz w:val="28"/>
          <w:szCs w:val="28"/>
        </w:rPr>
      </w:pPr>
      <w:r w:rsidRPr="0042580B">
        <w:rPr>
          <w:rFonts w:ascii="Times New Roman" w:hAnsi="Times New Roman" w:cs="Times New Roman"/>
          <w:b/>
          <w:bCs/>
          <w:iCs/>
          <w:color w:val="000000"/>
          <w:sz w:val="28"/>
          <w:szCs w:val="28"/>
        </w:rPr>
        <w:t>Федеральный закон от 06.03.2019 N 18-ФЗ</w:t>
      </w:r>
    </w:p>
    <w:p w:rsidR="0042580B" w:rsidRPr="0042580B" w:rsidRDefault="0042580B" w:rsidP="0042580B">
      <w:pPr>
        <w:autoSpaceDE w:val="0"/>
        <w:autoSpaceDN w:val="0"/>
        <w:adjustRightInd w:val="0"/>
        <w:spacing w:after="0" w:line="240" w:lineRule="auto"/>
        <w:jc w:val="center"/>
        <w:rPr>
          <w:rFonts w:ascii="Times New Roman" w:hAnsi="Times New Roman" w:cs="Times New Roman"/>
          <w:color w:val="000000"/>
          <w:sz w:val="28"/>
          <w:szCs w:val="28"/>
        </w:rPr>
      </w:pPr>
      <w:r w:rsidRPr="0042580B">
        <w:rPr>
          <w:rFonts w:ascii="Times New Roman" w:hAnsi="Times New Roman" w:cs="Times New Roman"/>
          <w:b/>
          <w:bCs/>
          <w:iCs/>
          <w:color w:val="000000"/>
          <w:sz w:val="28"/>
          <w:szCs w:val="28"/>
        </w:rPr>
        <w:t>"О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t>
      </w:r>
    </w:p>
    <w:p w:rsidR="0042580B" w:rsidRPr="0042580B" w:rsidRDefault="0042580B" w:rsidP="0042580B">
      <w:pPr>
        <w:autoSpaceDE w:val="0"/>
        <w:autoSpaceDN w:val="0"/>
        <w:adjustRightInd w:val="0"/>
        <w:spacing w:after="0" w:line="240" w:lineRule="auto"/>
        <w:jc w:val="both"/>
        <w:rPr>
          <w:rFonts w:ascii="Times New Roman" w:hAnsi="Times New Roman" w:cs="Times New Roman"/>
          <w:color w:val="000000"/>
          <w:sz w:val="28"/>
          <w:szCs w:val="28"/>
        </w:rPr>
      </w:pPr>
      <w:r w:rsidRPr="0042580B">
        <w:rPr>
          <w:rFonts w:ascii="Times New Roman" w:hAnsi="Times New Roman" w:cs="Times New Roman"/>
          <w:i/>
          <w:iCs/>
          <w:color w:val="000000"/>
          <w:sz w:val="28"/>
          <w:szCs w:val="28"/>
        </w:rPr>
        <w:t xml:space="preserve">(вступил в силу 11.03.2019) </w:t>
      </w:r>
    </w:p>
    <w:p w:rsidR="0042580B" w:rsidRPr="0042580B" w:rsidRDefault="0042580B" w:rsidP="0042580B">
      <w:pPr>
        <w:autoSpaceDE w:val="0"/>
        <w:autoSpaceDN w:val="0"/>
        <w:adjustRightInd w:val="0"/>
        <w:spacing w:after="36" w:line="240" w:lineRule="auto"/>
        <w:jc w:val="both"/>
        <w:rPr>
          <w:rFonts w:ascii="Times New Roman" w:hAnsi="Times New Roman" w:cs="Times New Roman"/>
          <w:color w:val="000000"/>
          <w:sz w:val="28"/>
          <w:szCs w:val="28"/>
        </w:rPr>
      </w:pPr>
      <w:r w:rsidRPr="0042580B">
        <w:rPr>
          <w:rFonts w:ascii="Times New Roman" w:hAnsi="Times New Roman" w:cs="Times New Roman"/>
          <w:color w:val="000000"/>
          <w:sz w:val="28"/>
          <w:szCs w:val="28"/>
        </w:rPr>
        <w:lastRenderedPageBreak/>
        <w:t xml:space="preserve">1. Установлена обязанность для организации социального обслуживания осуществлять взаимодействие с органами государственной власти и органами местного самоуправления, медицинскими организациями в целях обеспечения прав граждан в сфере охраны здоровья. </w:t>
      </w:r>
    </w:p>
    <w:p w:rsidR="0042580B" w:rsidRPr="0042580B" w:rsidRDefault="0042580B" w:rsidP="0042580B">
      <w:pPr>
        <w:autoSpaceDE w:val="0"/>
        <w:autoSpaceDN w:val="0"/>
        <w:adjustRightInd w:val="0"/>
        <w:spacing w:after="36" w:line="240" w:lineRule="auto"/>
        <w:jc w:val="both"/>
        <w:rPr>
          <w:rFonts w:ascii="Times New Roman" w:hAnsi="Times New Roman" w:cs="Times New Roman"/>
          <w:color w:val="000000"/>
          <w:sz w:val="28"/>
          <w:szCs w:val="28"/>
        </w:rPr>
      </w:pPr>
      <w:r w:rsidRPr="0042580B">
        <w:rPr>
          <w:rFonts w:ascii="Times New Roman" w:hAnsi="Times New Roman" w:cs="Times New Roman"/>
          <w:color w:val="000000"/>
          <w:sz w:val="28"/>
          <w:szCs w:val="28"/>
        </w:rPr>
        <w:t xml:space="preserve">2. Уточнено право пациента на облегчение боли наркотическими лекарственными препаратами и психотропными лекарственными препаратами. </w:t>
      </w:r>
    </w:p>
    <w:p w:rsidR="0042580B" w:rsidRPr="0042580B" w:rsidRDefault="0042580B" w:rsidP="0042580B">
      <w:pPr>
        <w:autoSpaceDE w:val="0"/>
        <w:autoSpaceDN w:val="0"/>
        <w:adjustRightInd w:val="0"/>
        <w:spacing w:after="36" w:line="240" w:lineRule="auto"/>
        <w:jc w:val="both"/>
        <w:rPr>
          <w:rFonts w:ascii="Times New Roman" w:hAnsi="Times New Roman" w:cs="Times New Roman"/>
          <w:color w:val="000000"/>
          <w:sz w:val="28"/>
          <w:szCs w:val="28"/>
        </w:rPr>
      </w:pPr>
      <w:r w:rsidRPr="0042580B">
        <w:rPr>
          <w:rFonts w:ascii="Times New Roman" w:hAnsi="Times New Roman" w:cs="Times New Roman"/>
          <w:color w:val="000000"/>
          <w:sz w:val="28"/>
          <w:szCs w:val="28"/>
        </w:rPr>
        <w:t xml:space="preserve">3. Предусмотрены условия для оказания медицинского вмешательства в рамках оказания паллиативной медицинской помощи, в </w:t>
      </w:r>
      <w:r w:rsidR="00502F33" w:rsidRPr="0042580B">
        <w:rPr>
          <w:rFonts w:ascii="Times New Roman" w:hAnsi="Times New Roman" w:cs="Times New Roman"/>
          <w:color w:val="000000"/>
          <w:sz w:val="28"/>
          <w:szCs w:val="28"/>
        </w:rPr>
        <w:t>случаях,</w:t>
      </w:r>
      <w:r w:rsidRPr="0042580B">
        <w:rPr>
          <w:rFonts w:ascii="Times New Roman" w:hAnsi="Times New Roman" w:cs="Times New Roman"/>
          <w:color w:val="000000"/>
          <w:sz w:val="28"/>
          <w:szCs w:val="28"/>
        </w:rPr>
        <w:t xml:space="preserve"> когда состояние гражданина не позволяет выразить ему свою волю и отсутствует законный представитель. </w:t>
      </w:r>
    </w:p>
    <w:p w:rsidR="0042580B" w:rsidRPr="0042580B" w:rsidRDefault="0042580B" w:rsidP="0042580B">
      <w:pPr>
        <w:autoSpaceDE w:val="0"/>
        <w:autoSpaceDN w:val="0"/>
        <w:adjustRightInd w:val="0"/>
        <w:spacing w:after="36" w:line="240" w:lineRule="auto"/>
        <w:jc w:val="both"/>
        <w:rPr>
          <w:rFonts w:ascii="Times New Roman" w:hAnsi="Times New Roman" w:cs="Times New Roman"/>
          <w:color w:val="000000"/>
          <w:sz w:val="28"/>
          <w:szCs w:val="28"/>
        </w:rPr>
      </w:pPr>
      <w:r w:rsidRPr="0042580B">
        <w:rPr>
          <w:rFonts w:ascii="Times New Roman" w:hAnsi="Times New Roman" w:cs="Times New Roman"/>
          <w:color w:val="000000"/>
          <w:sz w:val="28"/>
          <w:szCs w:val="28"/>
        </w:rPr>
        <w:t xml:space="preserve">4. Утверждено </w:t>
      </w:r>
      <w:r w:rsidRPr="0042580B">
        <w:rPr>
          <w:rFonts w:ascii="Times New Roman" w:hAnsi="Times New Roman" w:cs="Times New Roman"/>
          <w:b/>
          <w:bCs/>
          <w:i/>
          <w:iCs/>
          <w:color w:val="000000"/>
          <w:sz w:val="28"/>
          <w:szCs w:val="28"/>
        </w:rPr>
        <w:t>"</w:t>
      </w:r>
      <w:r w:rsidRPr="0042580B">
        <w:rPr>
          <w:rFonts w:ascii="Times New Roman" w:hAnsi="Times New Roman" w:cs="Times New Roman"/>
          <w:color w:val="000000"/>
          <w:sz w:val="28"/>
          <w:szCs w:val="28"/>
        </w:rPr>
        <w:t>новое</w:t>
      </w:r>
      <w:r w:rsidRPr="0042580B">
        <w:rPr>
          <w:rFonts w:ascii="Times New Roman" w:hAnsi="Times New Roman" w:cs="Times New Roman"/>
          <w:b/>
          <w:bCs/>
          <w:i/>
          <w:iCs/>
          <w:color w:val="000000"/>
          <w:sz w:val="28"/>
          <w:szCs w:val="28"/>
        </w:rPr>
        <w:t xml:space="preserve">" </w:t>
      </w:r>
      <w:r w:rsidRPr="0042580B">
        <w:rPr>
          <w:rFonts w:ascii="Times New Roman" w:hAnsi="Times New Roman" w:cs="Times New Roman"/>
          <w:color w:val="000000"/>
          <w:sz w:val="28"/>
          <w:szCs w:val="28"/>
        </w:rPr>
        <w:t xml:space="preserve">определение для термина </w:t>
      </w:r>
      <w:r w:rsidRPr="0042580B">
        <w:rPr>
          <w:rFonts w:ascii="Times New Roman" w:hAnsi="Times New Roman" w:cs="Times New Roman"/>
          <w:b/>
          <w:bCs/>
          <w:i/>
          <w:iCs/>
          <w:color w:val="000000"/>
          <w:sz w:val="28"/>
          <w:szCs w:val="28"/>
        </w:rPr>
        <w:t>"</w:t>
      </w:r>
      <w:r w:rsidRPr="0042580B">
        <w:rPr>
          <w:rFonts w:ascii="Times New Roman" w:hAnsi="Times New Roman" w:cs="Times New Roman"/>
          <w:color w:val="000000"/>
          <w:sz w:val="28"/>
          <w:szCs w:val="28"/>
        </w:rPr>
        <w:t>Паллиативная медицинская помощь</w:t>
      </w:r>
      <w:r w:rsidRPr="0042580B">
        <w:rPr>
          <w:rFonts w:ascii="Times New Roman" w:hAnsi="Times New Roman" w:cs="Times New Roman"/>
          <w:b/>
          <w:bCs/>
          <w:i/>
          <w:iCs/>
          <w:color w:val="000000"/>
          <w:sz w:val="28"/>
          <w:szCs w:val="28"/>
        </w:rPr>
        <w:t xml:space="preserve">" </w:t>
      </w:r>
      <w:r w:rsidRPr="0042580B">
        <w:rPr>
          <w:rFonts w:ascii="Times New Roman" w:hAnsi="Times New Roman" w:cs="Times New Roman"/>
          <w:color w:val="000000"/>
          <w:sz w:val="28"/>
          <w:szCs w:val="28"/>
        </w:rPr>
        <w:t xml:space="preserve">-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w:t>
      </w:r>
    </w:p>
    <w:p w:rsidR="0042580B" w:rsidRPr="0042580B" w:rsidRDefault="0042580B" w:rsidP="0042580B">
      <w:pPr>
        <w:autoSpaceDE w:val="0"/>
        <w:autoSpaceDN w:val="0"/>
        <w:adjustRightInd w:val="0"/>
        <w:spacing w:after="0" w:line="240" w:lineRule="auto"/>
        <w:jc w:val="both"/>
        <w:rPr>
          <w:rFonts w:ascii="Times New Roman" w:hAnsi="Times New Roman" w:cs="Times New Roman"/>
          <w:color w:val="000000"/>
          <w:sz w:val="28"/>
          <w:szCs w:val="28"/>
        </w:rPr>
      </w:pPr>
      <w:r w:rsidRPr="0042580B">
        <w:rPr>
          <w:rFonts w:ascii="Times New Roman" w:hAnsi="Times New Roman" w:cs="Times New Roman"/>
          <w:color w:val="000000"/>
          <w:sz w:val="28"/>
          <w:szCs w:val="28"/>
        </w:rPr>
        <w:t xml:space="preserve">5. Установлена классификация паллиативной медицинской помощи: </w:t>
      </w:r>
    </w:p>
    <w:p w:rsidR="0042580B" w:rsidRPr="0042580B" w:rsidRDefault="0042580B" w:rsidP="0042580B">
      <w:pPr>
        <w:autoSpaceDE w:val="0"/>
        <w:autoSpaceDN w:val="0"/>
        <w:adjustRightInd w:val="0"/>
        <w:spacing w:after="0" w:line="240" w:lineRule="auto"/>
        <w:jc w:val="both"/>
        <w:rPr>
          <w:rFonts w:ascii="Times New Roman" w:hAnsi="Times New Roman" w:cs="Times New Roman"/>
          <w:color w:val="000000"/>
          <w:sz w:val="28"/>
          <w:szCs w:val="28"/>
        </w:rPr>
      </w:pPr>
      <w:r w:rsidRPr="0042580B">
        <w:rPr>
          <w:rFonts w:ascii="Times New Roman" w:hAnsi="Times New Roman" w:cs="Times New Roman"/>
          <w:color w:val="000000"/>
          <w:sz w:val="28"/>
          <w:szCs w:val="28"/>
        </w:rPr>
        <w:t xml:space="preserve">- паллиативная первичная медицинскую помощь, в том числе доврачебная и врачебная, </w:t>
      </w:r>
    </w:p>
    <w:p w:rsidR="0042580B" w:rsidRPr="0042580B" w:rsidRDefault="0042580B" w:rsidP="0042580B">
      <w:pPr>
        <w:autoSpaceDE w:val="0"/>
        <w:autoSpaceDN w:val="0"/>
        <w:adjustRightInd w:val="0"/>
        <w:spacing w:after="0" w:line="240" w:lineRule="auto"/>
        <w:jc w:val="both"/>
        <w:rPr>
          <w:rFonts w:ascii="Times New Roman" w:hAnsi="Times New Roman" w:cs="Times New Roman"/>
          <w:color w:val="000000"/>
          <w:sz w:val="28"/>
          <w:szCs w:val="28"/>
        </w:rPr>
      </w:pPr>
      <w:r w:rsidRPr="0042580B">
        <w:rPr>
          <w:rFonts w:ascii="Times New Roman" w:hAnsi="Times New Roman" w:cs="Times New Roman"/>
          <w:color w:val="000000"/>
          <w:sz w:val="28"/>
          <w:szCs w:val="28"/>
        </w:rPr>
        <w:t xml:space="preserve">- паллиативная специализированная </w:t>
      </w:r>
    </w:p>
    <w:p w:rsidR="0042580B" w:rsidRPr="0042580B" w:rsidRDefault="0042580B" w:rsidP="0042580B">
      <w:pPr>
        <w:autoSpaceDE w:val="0"/>
        <w:autoSpaceDN w:val="0"/>
        <w:adjustRightInd w:val="0"/>
        <w:spacing w:after="55" w:line="240" w:lineRule="auto"/>
        <w:jc w:val="both"/>
        <w:rPr>
          <w:rFonts w:ascii="Times New Roman" w:hAnsi="Times New Roman" w:cs="Times New Roman"/>
          <w:color w:val="000000"/>
          <w:sz w:val="28"/>
          <w:szCs w:val="28"/>
        </w:rPr>
      </w:pPr>
      <w:r w:rsidRPr="0042580B">
        <w:rPr>
          <w:rFonts w:ascii="Times New Roman" w:hAnsi="Times New Roman" w:cs="Times New Roman"/>
          <w:color w:val="000000"/>
          <w:sz w:val="28"/>
          <w:szCs w:val="28"/>
        </w:rPr>
        <w:t xml:space="preserve">6. Определены условия оказания паллиативной медицинской помощи: </w:t>
      </w:r>
    </w:p>
    <w:p w:rsidR="0042580B" w:rsidRPr="0042580B" w:rsidRDefault="0042580B" w:rsidP="0042580B">
      <w:pPr>
        <w:autoSpaceDE w:val="0"/>
        <w:autoSpaceDN w:val="0"/>
        <w:adjustRightInd w:val="0"/>
        <w:spacing w:after="55" w:line="240" w:lineRule="auto"/>
        <w:jc w:val="both"/>
        <w:rPr>
          <w:rFonts w:ascii="Times New Roman" w:hAnsi="Times New Roman" w:cs="Times New Roman"/>
          <w:color w:val="000000"/>
          <w:sz w:val="28"/>
          <w:szCs w:val="28"/>
        </w:rPr>
      </w:pPr>
      <w:r w:rsidRPr="0042580B">
        <w:rPr>
          <w:rFonts w:ascii="Times New Roman" w:hAnsi="Times New Roman" w:cs="Times New Roman"/>
          <w:color w:val="000000"/>
          <w:sz w:val="28"/>
          <w:szCs w:val="28"/>
        </w:rPr>
        <w:t xml:space="preserve"> в амбулаторных условиях, в том числе на дому; </w:t>
      </w:r>
    </w:p>
    <w:p w:rsidR="0042580B" w:rsidRPr="0042580B" w:rsidRDefault="0042580B" w:rsidP="0042580B">
      <w:pPr>
        <w:autoSpaceDE w:val="0"/>
        <w:autoSpaceDN w:val="0"/>
        <w:adjustRightInd w:val="0"/>
        <w:spacing w:after="55" w:line="240" w:lineRule="auto"/>
        <w:jc w:val="both"/>
        <w:rPr>
          <w:rFonts w:ascii="Times New Roman" w:hAnsi="Times New Roman" w:cs="Times New Roman"/>
          <w:color w:val="000000"/>
          <w:sz w:val="28"/>
          <w:szCs w:val="28"/>
        </w:rPr>
      </w:pPr>
      <w:r w:rsidRPr="0042580B">
        <w:rPr>
          <w:rFonts w:ascii="Times New Roman" w:hAnsi="Times New Roman" w:cs="Times New Roman"/>
          <w:color w:val="000000"/>
          <w:sz w:val="28"/>
          <w:szCs w:val="28"/>
        </w:rPr>
        <w:t xml:space="preserve"> в условиях дневного стационара; </w:t>
      </w:r>
    </w:p>
    <w:p w:rsidR="0042580B" w:rsidRPr="0042580B" w:rsidRDefault="0042580B" w:rsidP="0042580B">
      <w:pPr>
        <w:autoSpaceDE w:val="0"/>
        <w:autoSpaceDN w:val="0"/>
        <w:adjustRightInd w:val="0"/>
        <w:spacing w:after="55" w:line="240" w:lineRule="auto"/>
        <w:jc w:val="both"/>
        <w:rPr>
          <w:rFonts w:ascii="Times New Roman" w:hAnsi="Times New Roman" w:cs="Times New Roman"/>
          <w:color w:val="000000"/>
          <w:sz w:val="28"/>
          <w:szCs w:val="28"/>
        </w:rPr>
      </w:pPr>
      <w:r w:rsidRPr="0042580B">
        <w:rPr>
          <w:rFonts w:ascii="Times New Roman" w:hAnsi="Times New Roman" w:cs="Times New Roman"/>
          <w:color w:val="000000"/>
          <w:sz w:val="28"/>
          <w:szCs w:val="28"/>
        </w:rPr>
        <w:t xml:space="preserve"> в стационарных условиях.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color w:val="000000"/>
          <w:sz w:val="28"/>
          <w:szCs w:val="28"/>
        </w:rPr>
        <w:t xml:space="preserve">7. Установлена обязанность для медицинских организации, оказывающих паллиативную медицинскую помощь, осуществлять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общественными объединениями, иными некоммерческими организациями, осуществляющими свою деятельность в сфере охраны здоровья - в том числе в целях предоставления такому пациенту социальных услуг, мер социальной защиты (поддержки) в </w:t>
      </w:r>
      <w:r w:rsidRPr="0042580B">
        <w:rPr>
          <w:rFonts w:ascii="Times New Roman" w:hAnsi="Times New Roman" w:cs="Times New Roman"/>
          <w:sz w:val="28"/>
          <w:szCs w:val="28"/>
        </w:rPr>
        <w:t xml:space="preserve">соответствии с законодательством Российской Федерации, мер психологической поддержки и духовной помощи.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3"/>
          <w:szCs w:val="23"/>
        </w:rPr>
      </w:pPr>
      <w:r w:rsidRPr="0042580B">
        <w:rPr>
          <w:rFonts w:ascii="Times New Roman" w:hAnsi="Times New Roman" w:cs="Times New Roman"/>
          <w:sz w:val="28"/>
          <w:szCs w:val="28"/>
        </w:rPr>
        <w:t xml:space="preserve">8. Предусмотрена возможность предоставлять пациенту при оказании паллиативной медицинской помощи медицинские изделия для использования на дому, предназначенные для поддержания функций органов и систем организма человека в соответствии с перечнем, утверждаемым уполномоченным федеральным органом исполнительной власти. </w:t>
      </w:r>
    </w:p>
    <w:p w:rsidR="0042580B" w:rsidRPr="0042580B" w:rsidRDefault="0042580B" w:rsidP="0042580B">
      <w:pPr>
        <w:autoSpaceDE w:val="0"/>
        <w:autoSpaceDN w:val="0"/>
        <w:adjustRightInd w:val="0"/>
        <w:spacing w:after="0" w:line="240" w:lineRule="auto"/>
        <w:rPr>
          <w:rFonts w:ascii="Times New Roman" w:hAnsi="Times New Roman" w:cs="Times New Roman"/>
          <w:sz w:val="24"/>
          <w:szCs w:val="24"/>
        </w:rPr>
      </w:pPr>
    </w:p>
    <w:p w:rsidR="0042580B" w:rsidRPr="0042580B" w:rsidRDefault="0042580B" w:rsidP="0042580B">
      <w:pPr>
        <w:pageBreakBefore/>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sz w:val="28"/>
          <w:szCs w:val="28"/>
        </w:rPr>
        <w:lastRenderedPageBreak/>
        <w:t>В ПЕРВОМ КВАРТАЛЕ 2019 ГОДА</w:t>
      </w:r>
    </w:p>
    <w:p w:rsidR="0042580B" w:rsidRPr="0042580B" w:rsidRDefault="0042580B" w:rsidP="0042580B">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sz w:val="28"/>
          <w:szCs w:val="28"/>
        </w:rPr>
        <w:t>(ЗА ИСКЛЮЧЕНИЕМ ВСТУПИВШИХ В СИЛУ С 01.01.2019 ГОДА)</w:t>
      </w:r>
    </w:p>
    <w:p w:rsidR="0042580B" w:rsidRPr="0042580B" w:rsidRDefault="0042580B" w:rsidP="0042580B">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sz w:val="28"/>
          <w:szCs w:val="28"/>
        </w:rPr>
        <w:t>ВСТУПИЛИ В СИЛУ СЛЕДУЮЩИЕ</w:t>
      </w:r>
    </w:p>
    <w:p w:rsidR="0042580B" w:rsidRPr="0042580B" w:rsidRDefault="0042580B" w:rsidP="0042580B">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sz w:val="28"/>
          <w:szCs w:val="28"/>
        </w:rPr>
        <w:t>ПРАВОВЫЕ АКТЫ ПРЕЗИДЕНТА РОССИЙСКОЙ ФЕДЕРАЦИИ</w:t>
      </w:r>
    </w:p>
    <w:p w:rsidR="0042580B" w:rsidRPr="0042580B" w:rsidRDefault="0042580B" w:rsidP="0042580B">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iCs/>
          <w:sz w:val="28"/>
          <w:szCs w:val="28"/>
        </w:rPr>
        <w:t>Указ Президента РФ от 11 марта 2019 №97</w:t>
      </w:r>
    </w:p>
    <w:p w:rsidR="0042580B" w:rsidRPr="0042580B" w:rsidRDefault="0042580B" w:rsidP="0042580B">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iCs/>
          <w:sz w:val="28"/>
          <w:szCs w:val="28"/>
        </w:rPr>
        <w:t>"Об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i/>
          <w:iCs/>
          <w:sz w:val="28"/>
          <w:szCs w:val="28"/>
        </w:rPr>
        <w:t xml:space="preserve">(вступил в силу 11.03.2019)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Настоящими Основами определяются цель, принципы, приоритетные направления и основные задачи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 (далее - государственная политика в области обеспечения химической и биологической безопасности), а также механизмы ее реализации.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К приоритетным направлениям государственной политики в области обеспечения химической и биологической безопасности, среди прочего, отнесены: </w:t>
      </w:r>
    </w:p>
    <w:p w:rsidR="0042580B" w:rsidRPr="0042580B" w:rsidRDefault="0042580B" w:rsidP="0042580B">
      <w:pPr>
        <w:autoSpaceDE w:val="0"/>
        <w:autoSpaceDN w:val="0"/>
        <w:adjustRightInd w:val="0"/>
        <w:spacing w:after="2" w:line="240" w:lineRule="auto"/>
        <w:jc w:val="both"/>
        <w:rPr>
          <w:rFonts w:ascii="Times New Roman" w:hAnsi="Times New Roman" w:cs="Times New Roman"/>
          <w:sz w:val="28"/>
          <w:szCs w:val="28"/>
        </w:rPr>
      </w:pPr>
      <w:r w:rsidRPr="0042580B">
        <w:rPr>
          <w:rFonts w:ascii="Wingdings" w:hAnsi="Wingdings" w:cs="Wingdings"/>
          <w:sz w:val="28"/>
          <w:szCs w:val="28"/>
        </w:rPr>
        <w:t></w:t>
      </w:r>
      <w:r w:rsidRPr="0042580B">
        <w:rPr>
          <w:rFonts w:ascii="Wingdings" w:hAnsi="Wingdings" w:cs="Wingdings"/>
          <w:sz w:val="28"/>
          <w:szCs w:val="28"/>
        </w:rPr>
        <w:t></w:t>
      </w:r>
      <w:r w:rsidRPr="0042580B">
        <w:rPr>
          <w:rFonts w:ascii="Times New Roman" w:hAnsi="Times New Roman" w:cs="Times New Roman"/>
          <w:sz w:val="28"/>
          <w:szCs w:val="28"/>
        </w:rPr>
        <w:t xml:space="preserve">осуществление генетической паспортизации населения с учетом правовых основ защиты данных о персональном геноме человека и формирование генетического профиля населения; </w:t>
      </w:r>
    </w:p>
    <w:p w:rsidR="0042580B" w:rsidRPr="0042580B" w:rsidRDefault="0042580B" w:rsidP="0042580B">
      <w:pPr>
        <w:autoSpaceDE w:val="0"/>
        <w:autoSpaceDN w:val="0"/>
        <w:adjustRightInd w:val="0"/>
        <w:spacing w:after="2" w:line="240" w:lineRule="auto"/>
        <w:jc w:val="both"/>
        <w:rPr>
          <w:rFonts w:ascii="Times New Roman" w:hAnsi="Times New Roman" w:cs="Times New Roman"/>
          <w:sz w:val="28"/>
          <w:szCs w:val="28"/>
        </w:rPr>
      </w:pPr>
      <w:r w:rsidRPr="0042580B">
        <w:rPr>
          <w:rFonts w:ascii="Wingdings" w:hAnsi="Wingdings" w:cs="Wingdings"/>
          <w:sz w:val="28"/>
          <w:szCs w:val="28"/>
        </w:rPr>
        <w:t></w:t>
      </w:r>
      <w:r w:rsidRPr="0042580B">
        <w:rPr>
          <w:rFonts w:ascii="Wingdings" w:hAnsi="Wingdings" w:cs="Wingdings"/>
          <w:sz w:val="28"/>
          <w:szCs w:val="28"/>
        </w:rPr>
        <w:t></w:t>
      </w:r>
      <w:r w:rsidRPr="0042580B">
        <w:rPr>
          <w:rFonts w:ascii="Times New Roman" w:hAnsi="Times New Roman" w:cs="Times New Roman"/>
          <w:sz w:val="28"/>
          <w:szCs w:val="28"/>
        </w:rPr>
        <w:t xml:space="preserve">создание национального банка </w:t>
      </w:r>
      <w:r w:rsidR="00502F33" w:rsidRPr="0042580B">
        <w:rPr>
          <w:rFonts w:ascii="Times New Roman" w:hAnsi="Times New Roman" w:cs="Times New Roman"/>
          <w:sz w:val="28"/>
          <w:szCs w:val="28"/>
        </w:rPr>
        <w:t>сывороток крови,</w:t>
      </w:r>
      <w:r w:rsidRPr="0042580B">
        <w:rPr>
          <w:rFonts w:ascii="Times New Roman" w:hAnsi="Times New Roman" w:cs="Times New Roman"/>
          <w:sz w:val="28"/>
          <w:szCs w:val="28"/>
        </w:rPr>
        <w:t xml:space="preserve"> и разработка информационно-аналитической системы мониторинга инфекционных заболеваний на территории Российской Федерации на основе проведенных среди различных групп населения и на отдельных территориях сероэпидемиологического мониторинга и оценки популяционного иммунитета к актуальным инфекционным заболеваниям (иммуноструктуры), возникновение или распространение которых связано с негативным воздействием биологических факторов;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Wingdings" w:hAnsi="Wingdings" w:cs="Wingdings"/>
          <w:sz w:val="28"/>
          <w:szCs w:val="28"/>
        </w:rPr>
        <w:t></w:t>
      </w:r>
      <w:r w:rsidRPr="0042580B">
        <w:rPr>
          <w:rFonts w:ascii="Wingdings" w:hAnsi="Wingdings" w:cs="Wingdings"/>
          <w:sz w:val="28"/>
          <w:szCs w:val="28"/>
        </w:rPr>
        <w:t></w:t>
      </w:r>
      <w:r w:rsidRPr="0042580B">
        <w:rPr>
          <w:rFonts w:ascii="Times New Roman" w:hAnsi="Times New Roman" w:cs="Times New Roman"/>
          <w:sz w:val="28"/>
          <w:szCs w:val="28"/>
        </w:rPr>
        <w:t>установление порядка выдачи сертификатов профилактических прививок, а также создание и ведение федерального реестра сертифик</w:t>
      </w:r>
      <w:r>
        <w:rPr>
          <w:rFonts w:ascii="Times New Roman" w:hAnsi="Times New Roman" w:cs="Times New Roman"/>
          <w:sz w:val="28"/>
          <w:szCs w:val="28"/>
        </w:rPr>
        <w:t>атов профилактических прививок.</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p>
    <w:p w:rsidR="0042580B" w:rsidRPr="0042580B" w:rsidRDefault="0042580B" w:rsidP="0042580B">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iCs/>
          <w:sz w:val="28"/>
          <w:szCs w:val="28"/>
        </w:rPr>
        <w:t>Перечень поручений по реализации Послания Президента Федеральному Собранию (утв. Президентом РФ 27 февраля 2019 г. Пр-294)</w:t>
      </w:r>
    </w:p>
    <w:p w:rsidR="0042580B" w:rsidRPr="0042580B" w:rsidRDefault="0042580B" w:rsidP="0042580B">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iCs/>
          <w:sz w:val="28"/>
          <w:szCs w:val="28"/>
        </w:rPr>
        <w:t>(выдержка, касающаяся сферы здравоохранения)</w:t>
      </w:r>
    </w:p>
    <w:p w:rsidR="0042580B" w:rsidRPr="0042580B" w:rsidRDefault="0042580B" w:rsidP="0042580B">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iCs/>
          <w:sz w:val="28"/>
          <w:szCs w:val="28"/>
        </w:rPr>
        <w:t>Правительству Российской Федерации обеспечить (срок - 1 декабря 2019):</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Wingdings" w:hAnsi="Wingdings" w:cs="Wingdings"/>
          <w:sz w:val="28"/>
          <w:szCs w:val="28"/>
        </w:rPr>
        <w:t></w:t>
      </w:r>
      <w:r w:rsidRPr="0042580B">
        <w:rPr>
          <w:rFonts w:ascii="Wingdings" w:hAnsi="Wingdings" w:cs="Wingdings"/>
          <w:sz w:val="28"/>
          <w:szCs w:val="28"/>
        </w:rPr>
        <w:t></w:t>
      </w:r>
      <w:r w:rsidRPr="0042580B">
        <w:rPr>
          <w:rFonts w:ascii="Times New Roman" w:hAnsi="Times New Roman" w:cs="Times New Roman"/>
          <w:sz w:val="28"/>
          <w:szCs w:val="28"/>
        </w:rPr>
        <w:t xml:space="preserve">отмену установленного законодательством Российской Федерации возрастного ограничения (50 лет) при осуществлении единовременных компенсационных выплат медицинским работникам (врачам, фельдшерам), </w:t>
      </w:r>
    </w:p>
    <w:p w:rsidR="0042580B" w:rsidRPr="0042580B" w:rsidRDefault="0042580B" w:rsidP="0042580B">
      <w:pPr>
        <w:autoSpaceDE w:val="0"/>
        <w:autoSpaceDN w:val="0"/>
        <w:adjustRightInd w:val="0"/>
        <w:spacing w:after="2"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прибывшим (переехавшим) на работу в сельские населённые пункты, либо рабочие посёлки, либо посёлки городского типа, либо города с населением до 50 тыс. человек;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Wingdings" w:hAnsi="Wingdings" w:cs="Wingdings"/>
          <w:sz w:val="28"/>
          <w:szCs w:val="28"/>
        </w:rPr>
        <w:t></w:t>
      </w:r>
      <w:r w:rsidRPr="0042580B">
        <w:rPr>
          <w:rFonts w:ascii="Wingdings" w:hAnsi="Wingdings" w:cs="Wingdings"/>
          <w:sz w:val="28"/>
          <w:szCs w:val="28"/>
        </w:rPr>
        <w:t></w:t>
      </w:r>
      <w:r w:rsidRPr="0042580B">
        <w:rPr>
          <w:rFonts w:ascii="Times New Roman" w:hAnsi="Times New Roman" w:cs="Times New Roman"/>
          <w:sz w:val="28"/>
          <w:szCs w:val="28"/>
        </w:rPr>
        <w:t xml:space="preserve">установление требований к медицинским организациям, внедряющим новую модель оказания гражданам первичной медико-санитарной помощи ("Бережливая поликлиника"), порядка определения соответствия медицинских </w:t>
      </w:r>
      <w:r w:rsidRPr="0042580B">
        <w:rPr>
          <w:rFonts w:ascii="Times New Roman" w:hAnsi="Times New Roman" w:cs="Times New Roman"/>
          <w:sz w:val="28"/>
          <w:szCs w:val="28"/>
        </w:rPr>
        <w:lastRenderedPageBreak/>
        <w:t xml:space="preserve">организаций таким требованиям, а также установление правил осуществления контроля деятельности указанных медицинских организаций;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iCs/>
          <w:sz w:val="28"/>
          <w:szCs w:val="28"/>
        </w:rPr>
        <w:t xml:space="preserve">Правительству Российской Федерации совместно с органами исполнительной власти субъектов Российской Федерации: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а) обеспечить внедрение механизмов мотивации персонала медицинских организаций, оказывающих первичную медико-санитарную помощь населению, к повышению качества их работы в рамках новой модели оказания гражданам первичной медико-санитарной помощи ("Бережливая поликлиника");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б) обеспечить к 2021 году перевод всех детских поликлиник на новую модель оказания гражданам первичной медико-санитарной помощи ("Бережливая поликлиника");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в) завершить до конца 2021 года организацию информационного взаимодействия между медицинскими организациями, аптечными организациями, федеральными учреждениями медико-социальной экспертизы, медицинскими работниками и пациентами в рамках единой государственной информационной системы в сфере здравоохранения;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д) обеспечить упрощение процедуры прохождения гражданами диспансеризации и профилактических медицинских осмотров, в том числе в вечерние часы, а также предоставление гражданам возможности дистанционной записи на медицинские обследования;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е) обеспечить включение обследований на выявление онкологических заболеваний в перечень медицинских обследований, проводимых в ходе диспансеризации и профилактических медицинских осмотров.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ж) обеспечить контроль за сохранением достигнутого соотношения между уровнем оплаты труда отдельных категорий работников бюджетной сферы и уровнем средней заработной платы в соответствующем регионе. </w:t>
      </w:r>
    </w:p>
    <w:p w:rsidR="00596D77" w:rsidRDefault="00596D77" w:rsidP="0042580B">
      <w:pPr>
        <w:autoSpaceDE w:val="0"/>
        <w:autoSpaceDN w:val="0"/>
        <w:adjustRightInd w:val="0"/>
        <w:spacing w:after="0" w:line="240" w:lineRule="auto"/>
        <w:jc w:val="center"/>
        <w:rPr>
          <w:rFonts w:ascii="Times New Roman" w:hAnsi="Times New Roman" w:cs="Times New Roman"/>
          <w:b/>
          <w:bCs/>
          <w:i/>
          <w:iCs/>
          <w:sz w:val="28"/>
          <w:szCs w:val="28"/>
        </w:rPr>
      </w:pPr>
    </w:p>
    <w:p w:rsidR="0042580B" w:rsidRPr="0042580B" w:rsidRDefault="0042580B" w:rsidP="0042580B">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i/>
          <w:iCs/>
          <w:sz w:val="28"/>
          <w:szCs w:val="28"/>
        </w:rPr>
        <w:t>Паспорт национального проекта "Здравоохранение"</w:t>
      </w:r>
    </w:p>
    <w:p w:rsidR="0042580B" w:rsidRPr="0042580B" w:rsidRDefault="0042580B" w:rsidP="0042580B">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i/>
          <w:iCs/>
          <w:sz w:val="28"/>
          <w:szCs w:val="28"/>
        </w:rPr>
        <w:t>(утв. президиумом Совета при Президенте Российской Федерации по стратегическому развитию и национальным проектам,</w:t>
      </w:r>
    </w:p>
    <w:p w:rsidR="0042580B" w:rsidRPr="0042580B" w:rsidRDefault="0042580B" w:rsidP="0042580B">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i/>
          <w:iCs/>
          <w:sz w:val="28"/>
          <w:szCs w:val="28"/>
        </w:rPr>
        <w:t>протокол от 24 декабря 2018 №16)</w:t>
      </w:r>
    </w:p>
    <w:p w:rsidR="0042580B" w:rsidRDefault="0042580B" w:rsidP="0042580B">
      <w:pPr>
        <w:autoSpaceDE w:val="0"/>
        <w:autoSpaceDN w:val="0"/>
        <w:adjustRightInd w:val="0"/>
        <w:spacing w:after="0" w:line="240" w:lineRule="auto"/>
        <w:rPr>
          <w:rFonts w:ascii="Times New Roman" w:hAnsi="Times New Roman" w:cs="Times New Roman"/>
          <w:sz w:val="28"/>
          <w:szCs w:val="28"/>
        </w:rPr>
      </w:pPr>
    </w:p>
    <w:p w:rsidR="0042580B" w:rsidRPr="0042580B" w:rsidRDefault="0042580B" w:rsidP="00596D77">
      <w:pPr>
        <w:autoSpaceDE w:val="0"/>
        <w:autoSpaceDN w:val="0"/>
        <w:adjustRightInd w:val="0"/>
        <w:spacing w:after="0" w:line="240" w:lineRule="auto"/>
        <w:jc w:val="center"/>
        <w:rPr>
          <w:rFonts w:ascii="Times New Roman" w:hAnsi="Times New Roman" w:cs="Times New Roman"/>
          <w:color w:val="000000"/>
          <w:sz w:val="28"/>
          <w:szCs w:val="28"/>
        </w:rPr>
      </w:pPr>
      <w:r w:rsidRPr="0042580B">
        <w:rPr>
          <w:rFonts w:ascii="Times New Roman" w:hAnsi="Times New Roman" w:cs="Times New Roman"/>
          <w:b/>
          <w:bCs/>
          <w:color w:val="000000"/>
          <w:sz w:val="28"/>
          <w:szCs w:val="28"/>
        </w:rPr>
        <w:t>В ПЕРВОМ КВАРТАЛЕ 2019 ГОДА</w:t>
      </w:r>
    </w:p>
    <w:p w:rsidR="0042580B" w:rsidRPr="0042580B" w:rsidRDefault="0042580B" w:rsidP="00596D77">
      <w:pPr>
        <w:autoSpaceDE w:val="0"/>
        <w:autoSpaceDN w:val="0"/>
        <w:adjustRightInd w:val="0"/>
        <w:spacing w:after="0" w:line="240" w:lineRule="auto"/>
        <w:jc w:val="center"/>
        <w:rPr>
          <w:rFonts w:ascii="Times New Roman" w:hAnsi="Times New Roman" w:cs="Times New Roman"/>
          <w:color w:val="000000"/>
          <w:sz w:val="28"/>
          <w:szCs w:val="28"/>
        </w:rPr>
      </w:pPr>
      <w:r w:rsidRPr="0042580B">
        <w:rPr>
          <w:rFonts w:ascii="Times New Roman" w:hAnsi="Times New Roman" w:cs="Times New Roman"/>
          <w:b/>
          <w:bCs/>
          <w:color w:val="000000"/>
          <w:sz w:val="28"/>
          <w:szCs w:val="28"/>
        </w:rPr>
        <w:t>(ЗА ИСКЛЮЧЕНИЕМ ВСТУПИВШИХ В СИЛУ С 01.01.2019 ГОДА)</w:t>
      </w:r>
    </w:p>
    <w:p w:rsidR="0042580B" w:rsidRPr="0042580B" w:rsidRDefault="0042580B" w:rsidP="00596D77">
      <w:pPr>
        <w:autoSpaceDE w:val="0"/>
        <w:autoSpaceDN w:val="0"/>
        <w:adjustRightInd w:val="0"/>
        <w:spacing w:after="0" w:line="240" w:lineRule="auto"/>
        <w:jc w:val="center"/>
        <w:rPr>
          <w:rFonts w:ascii="Times New Roman" w:hAnsi="Times New Roman" w:cs="Times New Roman"/>
          <w:color w:val="000000"/>
          <w:sz w:val="28"/>
          <w:szCs w:val="28"/>
        </w:rPr>
      </w:pPr>
      <w:r w:rsidRPr="0042580B">
        <w:rPr>
          <w:rFonts w:ascii="Times New Roman" w:hAnsi="Times New Roman" w:cs="Times New Roman"/>
          <w:b/>
          <w:bCs/>
          <w:color w:val="000000"/>
          <w:sz w:val="28"/>
          <w:szCs w:val="28"/>
        </w:rPr>
        <w:t>ВСТУПИЛИ В СИЛУ СЛЕДУЮЩИЕ</w:t>
      </w:r>
    </w:p>
    <w:p w:rsidR="0042580B" w:rsidRPr="0042580B" w:rsidRDefault="0042580B" w:rsidP="00596D77">
      <w:pPr>
        <w:autoSpaceDE w:val="0"/>
        <w:autoSpaceDN w:val="0"/>
        <w:adjustRightInd w:val="0"/>
        <w:spacing w:after="0" w:line="240" w:lineRule="auto"/>
        <w:jc w:val="center"/>
        <w:rPr>
          <w:rFonts w:ascii="Times New Roman" w:hAnsi="Times New Roman" w:cs="Times New Roman"/>
          <w:color w:val="000000"/>
          <w:sz w:val="28"/>
          <w:szCs w:val="28"/>
        </w:rPr>
      </w:pPr>
      <w:r w:rsidRPr="0042580B">
        <w:rPr>
          <w:rFonts w:ascii="Times New Roman" w:hAnsi="Times New Roman" w:cs="Times New Roman"/>
          <w:b/>
          <w:bCs/>
          <w:color w:val="000000"/>
          <w:sz w:val="28"/>
          <w:szCs w:val="28"/>
        </w:rPr>
        <w:t>ПРАВОВЫЕ АКТЫ ПРАВИТЕЛЬСТВА РОССИЙСКОЙ ФЕДЕРАЦИИ</w:t>
      </w:r>
    </w:p>
    <w:p w:rsidR="0042580B" w:rsidRPr="0042580B" w:rsidRDefault="0042580B" w:rsidP="00502F33">
      <w:pPr>
        <w:autoSpaceDE w:val="0"/>
        <w:autoSpaceDN w:val="0"/>
        <w:adjustRightInd w:val="0"/>
        <w:spacing w:after="0" w:line="240" w:lineRule="auto"/>
        <w:jc w:val="both"/>
        <w:rPr>
          <w:rFonts w:ascii="Times New Roman" w:hAnsi="Times New Roman" w:cs="Times New Roman"/>
          <w:color w:val="000000"/>
          <w:sz w:val="28"/>
          <w:szCs w:val="28"/>
        </w:rPr>
      </w:pPr>
      <w:r w:rsidRPr="0042580B">
        <w:rPr>
          <w:rFonts w:ascii="Times New Roman" w:hAnsi="Times New Roman" w:cs="Times New Roman"/>
          <w:b/>
          <w:bCs/>
          <w:iCs/>
          <w:color w:val="000000"/>
          <w:sz w:val="28"/>
          <w:szCs w:val="28"/>
        </w:rPr>
        <w:t xml:space="preserve">Постановление Правительства РФ от 29 января 2019 г. N 56 </w:t>
      </w:r>
      <w:r w:rsidR="00502F33">
        <w:rPr>
          <w:rFonts w:ascii="Times New Roman" w:hAnsi="Times New Roman" w:cs="Times New Roman"/>
          <w:color w:val="000000"/>
          <w:sz w:val="28"/>
          <w:szCs w:val="28"/>
        </w:rPr>
        <w:t xml:space="preserve"> </w:t>
      </w:r>
      <w:r w:rsidRPr="0042580B">
        <w:rPr>
          <w:rFonts w:ascii="Times New Roman" w:hAnsi="Times New Roman" w:cs="Times New Roman"/>
          <w:b/>
          <w:bCs/>
          <w:iCs/>
          <w:color w:val="000000"/>
          <w:sz w:val="28"/>
          <w:szCs w:val="28"/>
        </w:rPr>
        <w:t xml:space="preserve">"Об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t>
      </w:r>
    </w:p>
    <w:p w:rsidR="0042580B" w:rsidRPr="0042580B" w:rsidRDefault="0042580B" w:rsidP="0042580B">
      <w:pPr>
        <w:autoSpaceDE w:val="0"/>
        <w:autoSpaceDN w:val="0"/>
        <w:adjustRightInd w:val="0"/>
        <w:spacing w:after="0" w:line="240" w:lineRule="auto"/>
        <w:rPr>
          <w:rFonts w:ascii="Times New Roman" w:hAnsi="Times New Roman" w:cs="Times New Roman"/>
          <w:color w:val="000000"/>
          <w:sz w:val="28"/>
          <w:szCs w:val="28"/>
        </w:rPr>
      </w:pPr>
      <w:r w:rsidRPr="0042580B">
        <w:rPr>
          <w:rFonts w:ascii="Times New Roman" w:hAnsi="Times New Roman" w:cs="Times New Roman"/>
          <w:i/>
          <w:iCs/>
          <w:color w:val="000000"/>
          <w:sz w:val="28"/>
          <w:szCs w:val="28"/>
        </w:rPr>
        <w:t xml:space="preserve">(вступило в силу 13.02.2019) </w:t>
      </w:r>
    </w:p>
    <w:p w:rsidR="00596D77" w:rsidRDefault="0042580B" w:rsidP="00596D77">
      <w:pPr>
        <w:autoSpaceDE w:val="0"/>
        <w:autoSpaceDN w:val="0"/>
        <w:adjustRightInd w:val="0"/>
        <w:spacing w:after="0" w:line="240" w:lineRule="auto"/>
        <w:jc w:val="both"/>
        <w:rPr>
          <w:rFonts w:ascii="Times New Roman" w:hAnsi="Times New Roman" w:cs="Times New Roman"/>
          <w:color w:val="000000"/>
          <w:sz w:val="28"/>
          <w:szCs w:val="28"/>
        </w:rPr>
      </w:pPr>
      <w:r w:rsidRPr="0042580B">
        <w:rPr>
          <w:rFonts w:ascii="Times New Roman" w:hAnsi="Times New Roman" w:cs="Times New Roman"/>
          <w:color w:val="000000"/>
          <w:sz w:val="28"/>
          <w:szCs w:val="28"/>
        </w:rPr>
        <w:t xml:space="preserve">Настоящие Правила устанавливают цели, условия и порядок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w:t>
      </w:r>
      <w:r w:rsidRPr="0042580B">
        <w:rPr>
          <w:rFonts w:ascii="Times New Roman" w:hAnsi="Times New Roman" w:cs="Times New Roman"/>
          <w:color w:val="000000"/>
          <w:sz w:val="28"/>
          <w:szCs w:val="28"/>
        </w:rPr>
        <w:lastRenderedPageBreak/>
        <w:t xml:space="preserve">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оказываемой гражданам Российской Федерации медицинскими организациями частной системы здравоохранения (далее соответственно - высокотехнологичная медицинская помощь, медицинские организации). </w:t>
      </w:r>
    </w:p>
    <w:p w:rsidR="00596D77" w:rsidRDefault="00596D77" w:rsidP="00596D77">
      <w:pPr>
        <w:autoSpaceDE w:val="0"/>
        <w:autoSpaceDN w:val="0"/>
        <w:adjustRightInd w:val="0"/>
        <w:spacing w:after="0" w:line="240" w:lineRule="auto"/>
        <w:jc w:val="both"/>
        <w:rPr>
          <w:rFonts w:ascii="Times New Roman" w:hAnsi="Times New Roman" w:cs="Times New Roman"/>
          <w:color w:val="000000"/>
          <w:sz w:val="28"/>
          <w:szCs w:val="28"/>
        </w:rPr>
      </w:pPr>
    </w:p>
    <w:p w:rsidR="0042580B" w:rsidRPr="0042580B" w:rsidRDefault="0042580B" w:rsidP="00596D77">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sz w:val="28"/>
          <w:szCs w:val="28"/>
        </w:rPr>
        <w:t>В ПЕРВОМ КВАРТАЛЕ 2019 ГОДА</w:t>
      </w:r>
    </w:p>
    <w:p w:rsidR="0042580B" w:rsidRPr="0042580B" w:rsidRDefault="0042580B" w:rsidP="00596D77">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sz w:val="28"/>
          <w:szCs w:val="28"/>
        </w:rPr>
        <w:t>(ЗА ИСКЛЮЧЕНИЕМ ВСТУПИВШИХ В СИЛУ С 01.01.2019 ГОДА)</w:t>
      </w:r>
    </w:p>
    <w:p w:rsidR="0042580B" w:rsidRPr="0042580B" w:rsidRDefault="0042580B" w:rsidP="00596D77">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sz w:val="28"/>
          <w:szCs w:val="28"/>
        </w:rPr>
        <w:t>ВСТУПИЛИ В СИЛУ СЛЕДУЮЩИЕ</w:t>
      </w:r>
    </w:p>
    <w:p w:rsidR="0042580B" w:rsidRPr="0042580B" w:rsidRDefault="0042580B" w:rsidP="00596D77">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sz w:val="28"/>
          <w:szCs w:val="28"/>
        </w:rPr>
        <w:t>ПРИКАЗЫ МИНИСТЕРСТВА ЗДРАВООХРАНЕНИЯ</w:t>
      </w:r>
    </w:p>
    <w:p w:rsidR="0042580B" w:rsidRDefault="0042580B" w:rsidP="00596D77">
      <w:pPr>
        <w:autoSpaceDE w:val="0"/>
        <w:autoSpaceDN w:val="0"/>
        <w:adjustRightInd w:val="0"/>
        <w:spacing w:after="0" w:line="240" w:lineRule="auto"/>
        <w:jc w:val="center"/>
        <w:rPr>
          <w:rFonts w:ascii="Times New Roman" w:hAnsi="Times New Roman" w:cs="Times New Roman"/>
          <w:b/>
          <w:bCs/>
          <w:sz w:val="28"/>
          <w:szCs w:val="28"/>
        </w:rPr>
      </w:pPr>
      <w:r w:rsidRPr="0042580B">
        <w:rPr>
          <w:rFonts w:ascii="Times New Roman" w:hAnsi="Times New Roman" w:cs="Times New Roman"/>
          <w:b/>
          <w:bCs/>
          <w:sz w:val="28"/>
          <w:szCs w:val="28"/>
        </w:rPr>
        <w:t>РОССИЙСКОЙ ФЕДЕРАЦИИ</w:t>
      </w:r>
    </w:p>
    <w:p w:rsidR="0042580B" w:rsidRPr="0042580B" w:rsidRDefault="0042580B" w:rsidP="0042580B">
      <w:pPr>
        <w:autoSpaceDE w:val="0"/>
        <w:autoSpaceDN w:val="0"/>
        <w:adjustRightInd w:val="0"/>
        <w:spacing w:after="0" w:line="240" w:lineRule="auto"/>
        <w:rPr>
          <w:rFonts w:ascii="Times New Roman" w:hAnsi="Times New Roman" w:cs="Times New Roman"/>
          <w:sz w:val="28"/>
          <w:szCs w:val="28"/>
        </w:rPr>
      </w:pPr>
    </w:p>
    <w:p w:rsidR="0042580B" w:rsidRPr="0042580B" w:rsidRDefault="0042580B" w:rsidP="0042580B">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b/>
          <w:bCs/>
          <w:iCs/>
          <w:sz w:val="28"/>
          <w:szCs w:val="28"/>
        </w:rPr>
        <w:t>Приказ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42580B" w:rsidRPr="0042580B" w:rsidRDefault="0042580B" w:rsidP="0042580B">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iCs/>
          <w:sz w:val="28"/>
          <w:szCs w:val="28"/>
        </w:rPr>
        <w:t>(вступил в силу 07.04.2019)</w:t>
      </w:r>
    </w:p>
    <w:p w:rsidR="0042580B" w:rsidRPr="0042580B" w:rsidRDefault="0042580B" w:rsidP="0042580B">
      <w:pPr>
        <w:autoSpaceDE w:val="0"/>
        <w:autoSpaceDN w:val="0"/>
        <w:adjustRightInd w:val="0"/>
        <w:spacing w:after="0" w:line="240" w:lineRule="auto"/>
        <w:jc w:val="center"/>
        <w:rPr>
          <w:rFonts w:ascii="Times New Roman" w:hAnsi="Times New Roman" w:cs="Times New Roman"/>
          <w:sz w:val="28"/>
          <w:szCs w:val="28"/>
        </w:rPr>
      </w:pPr>
      <w:r w:rsidRPr="0042580B">
        <w:rPr>
          <w:rFonts w:ascii="Times New Roman" w:hAnsi="Times New Roman" w:cs="Times New Roman"/>
          <w:iCs/>
          <w:sz w:val="28"/>
          <w:szCs w:val="28"/>
        </w:rPr>
        <w:t>Утверждены новые</w:t>
      </w:r>
    </w:p>
    <w:p w:rsidR="0042580B" w:rsidRPr="0042580B" w:rsidRDefault="0042580B" w:rsidP="0042580B">
      <w:pPr>
        <w:autoSpaceDE w:val="0"/>
        <w:autoSpaceDN w:val="0"/>
        <w:adjustRightInd w:val="0"/>
        <w:spacing w:after="14" w:line="240" w:lineRule="auto"/>
        <w:rPr>
          <w:rFonts w:ascii="Times New Roman" w:hAnsi="Times New Roman" w:cs="Times New Roman"/>
          <w:sz w:val="28"/>
          <w:szCs w:val="28"/>
        </w:rPr>
      </w:pPr>
      <w:r w:rsidRPr="0042580B">
        <w:rPr>
          <w:rFonts w:ascii="Wingdings" w:hAnsi="Wingdings" w:cs="Wingdings"/>
          <w:sz w:val="28"/>
          <w:szCs w:val="28"/>
        </w:rPr>
        <w:t></w:t>
      </w:r>
      <w:r w:rsidRPr="0042580B">
        <w:rPr>
          <w:rFonts w:ascii="Wingdings" w:hAnsi="Wingdings" w:cs="Wingdings"/>
          <w:sz w:val="28"/>
          <w:szCs w:val="28"/>
        </w:rPr>
        <w:t></w:t>
      </w:r>
      <w:r w:rsidRPr="0042580B">
        <w:rPr>
          <w:rFonts w:ascii="Times New Roman" w:hAnsi="Times New Roman" w:cs="Times New Roman"/>
          <w:sz w:val="28"/>
          <w:szCs w:val="28"/>
        </w:rPr>
        <w:t xml:space="preserve">порядок назначения лекарственных препаратов; </w:t>
      </w:r>
    </w:p>
    <w:p w:rsidR="0042580B" w:rsidRPr="0042580B" w:rsidRDefault="0042580B" w:rsidP="0042580B">
      <w:pPr>
        <w:autoSpaceDE w:val="0"/>
        <w:autoSpaceDN w:val="0"/>
        <w:adjustRightInd w:val="0"/>
        <w:spacing w:after="14" w:line="240" w:lineRule="auto"/>
        <w:rPr>
          <w:rFonts w:ascii="Times New Roman" w:hAnsi="Times New Roman" w:cs="Times New Roman"/>
          <w:sz w:val="28"/>
          <w:szCs w:val="28"/>
        </w:rPr>
      </w:pPr>
      <w:r w:rsidRPr="0042580B">
        <w:rPr>
          <w:rFonts w:ascii="Wingdings" w:hAnsi="Wingdings" w:cs="Wingdings"/>
          <w:sz w:val="28"/>
          <w:szCs w:val="28"/>
        </w:rPr>
        <w:t></w:t>
      </w:r>
      <w:r w:rsidRPr="0042580B">
        <w:rPr>
          <w:rFonts w:ascii="Wingdings" w:hAnsi="Wingdings" w:cs="Wingdings"/>
          <w:sz w:val="28"/>
          <w:szCs w:val="28"/>
        </w:rPr>
        <w:t></w:t>
      </w:r>
      <w:r w:rsidRPr="0042580B">
        <w:rPr>
          <w:rFonts w:ascii="Times New Roman" w:hAnsi="Times New Roman" w:cs="Times New Roman"/>
          <w:sz w:val="28"/>
          <w:szCs w:val="28"/>
        </w:rPr>
        <w:t xml:space="preserve">формы рецептурных бланков на лекарственные препараты; </w:t>
      </w:r>
    </w:p>
    <w:p w:rsidR="0042580B" w:rsidRPr="0042580B" w:rsidRDefault="0042580B" w:rsidP="0042580B">
      <w:pPr>
        <w:autoSpaceDE w:val="0"/>
        <w:autoSpaceDN w:val="0"/>
        <w:adjustRightInd w:val="0"/>
        <w:spacing w:after="0" w:line="240" w:lineRule="auto"/>
        <w:rPr>
          <w:rFonts w:ascii="Times New Roman" w:hAnsi="Times New Roman" w:cs="Times New Roman"/>
          <w:sz w:val="28"/>
          <w:szCs w:val="28"/>
        </w:rPr>
      </w:pPr>
      <w:r w:rsidRPr="0042580B">
        <w:rPr>
          <w:rFonts w:ascii="Wingdings" w:hAnsi="Wingdings" w:cs="Wingdings"/>
          <w:sz w:val="28"/>
          <w:szCs w:val="28"/>
        </w:rPr>
        <w:t></w:t>
      </w:r>
      <w:r w:rsidRPr="0042580B">
        <w:rPr>
          <w:rFonts w:ascii="Wingdings" w:hAnsi="Wingdings" w:cs="Wingdings"/>
          <w:sz w:val="28"/>
          <w:szCs w:val="28"/>
        </w:rPr>
        <w:t></w:t>
      </w:r>
      <w:r w:rsidRPr="0042580B">
        <w:rPr>
          <w:rFonts w:ascii="Times New Roman" w:hAnsi="Times New Roman" w:cs="Times New Roman"/>
          <w:sz w:val="28"/>
          <w:szCs w:val="28"/>
        </w:rPr>
        <w:t xml:space="preserve">порядок оформления рецептурных бланков на лекарственные препараты, их учета и хранения. </w:t>
      </w:r>
    </w:p>
    <w:p w:rsid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iCs/>
          <w:sz w:val="28"/>
          <w:szCs w:val="28"/>
        </w:rPr>
        <w:t xml:space="preserve">Признан утратившими силу: </w:t>
      </w:r>
      <w:r w:rsidRPr="0042580B">
        <w:rPr>
          <w:rFonts w:ascii="Times New Roman" w:hAnsi="Times New Roman" w:cs="Times New Roman"/>
          <w:sz w:val="28"/>
          <w:szCs w:val="28"/>
        </w:rPr>
        <w:t>приказ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sidR="009F148D">
        <w:rPr>
          <w:rFonts w:ascii="Times New Roman" w:hAnsi="Times New Roman" w:cs="Times New Roman"/>
          <w:sz w:val="28"/>
          <w:szCs w:val="28"/>
        </w:rPr>
        <w:t>.</w:t>
      </w:r>
      <w:r w:rsidRPr="0042580B">
        <w:rPr>
          <w:rFonts w:ascii="Times New Roman" w:hAnsi="Times New Roman" w:cs="Times New Roman"/>
          <w:sz w:val="28"/>
          <w:szCs w:val="28"/>
        </w:rPr>
        <w:t xml:space="preserve"> </w:t>
      </w:r>
    </w:p>
    <w:p w:rsidR="00502F33" w:rsidRPr="00502F33" w:rsidRDefault="00502F33" w:rsidP="0042580B">
      <w:pPr>
        <w:autoSpaceDE w:val="0"/>
        <w:autoSpaceDN w:val="0"/>
        <w:adjustRightInd w:val="0"/>
        <w:spacing w:after="0" w:line="240" w:lineRule="auto"/>
        <w:jc w:val="both"/>
        <w:rPr>
          <w:rFonts w:ascii="Times New Roman" w:hAnsi="Times New Roman" w:cs="Times New Roman"/>
          <w:sz w:val="10"/>
          <w:szCs w:val="28"/>
        </w:rPr>
      </w:pPr>
    </w:p>
    <w:p w:rsidR="0042580B" w:rsidRPr="00502F33" w:rsidRDefault="0042580B" w:rsidP="0042580B">
      <w:pPr>
        <w:autoSpaceDE w:val="0"/>
        <w:autoSpaceDN w:val="0"/>
        <w:adjustRightInd w:val="0"/>
        <w:spacing w:after="0" w:line="240" w:lineRule="auto"/>
        <w:jc w:val="both"/>
        <w:rPr>
          <w:rFonts w:ascii="Times New Roman" w:hAnsi="Times New Roman" w:cs="Times New Roman"/>
          <w:sz w:val="28"/>
          <w:szCs w:val="28"/>
        </w:rPr>
      </w:pPr>
      <w:r w:rsidRPr="00502F33">
        <w:rPr>
          <w:rFonts w:ascii="Times New Roman" w:hAnsi="Times New Roman" w:cs="Times New Roman"/>
          <w:b/>
          <w:bCs/>
          <w:iCs/>
          <w:sz w:val="28"/>
          <w:szCs w:val="28"/>
        </w:rPr>
        <w:t xml:space="preserve">Приказ Минздрава России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w:t>
      </w:r>
    </w:p>
    <w:p w:rsidR="00502F33" w:rsidRDefault="0042580B" w:rsidP="00502F33">
      <w:pPr>
        <w:autoSpaceDE w:val="0"/>
        <w:autoSpaceDN w:val="0"/>
        <w:adjustRightInd w:val="0"/>
        <w:spacing w:after="0" w:line="240" w:lineRule="auto"/>
        <w:jc w:val="both"/>
        <w:rPr>
          <w:rFonts w:ascii="Times New Roman" w:hAnsi="Times New Roman" w:cs="Times New Roman"/>
          <w:sz w:val="23"/>
          <w:szCs w:val="23"/>
        </w:rPr>
      </w:pPr>
      <w:r w:rsidRPr="0042580B">
        <w:rPr>
          <w:rFonts w:ascii="Times New Roman" w:hAnsi="Times New Roman" w:cs="Times New Roman"/>
          <w:i/>
          <w:iCs/>
          <w:sz w:val="28"/>
          <w:szCs w:val="28"/>
        </w:rPr>
        <w:t xml:space="preserve">(вступил в силу 31.03.2019) </w:t>
      </w:r>
      <w:r w:rsidRPr="0042580B">
        <w:rPr>
          <w:rFonts w:ascii="Times New Roman" w:hAnsi="Times New Roman" w:cs="Times New Roman"/>
          <w:sz w:val="23"/>
          <w:szCs w:val="23"/>
        </w:rPr>
        <w:t xml:space="preserve"> </w:t>
      </w:r>
    </w:p>
    <w:p w:rsidR="0042580B" w:rsidRPr="0042580B" w:rsidRDefault="009F148D" w:rsidP="00502F3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w:t>
      </w:r>
      <w:r w:rsidR="0042580B" w:rsidRPr="0042580B">
        <w:rPr>
          <w:rFonts w:ascii="Times New Roman" w:hAnsi="Times New Roman" w:cs="Times New Roman"/>
          <w:sz w:val="28"/>
          <w:szCs w:val="28"/>
        </w:rPr>
        <w:t xml:space="preserve">ределены правила проведения экспертизы связи заболевания с профессией в целях установления наличия причинно-следственной связи заболевания с профессиональной деятельностью.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Утверждена форма N 001-ПЗ/у "Медицинское заключение о наличии или об отсутствии профессионального заболевания" </w:t>
      </w:r>
    </w:p>
    <w:p w:rsidR="00502F33" w:rsidRDefault="00502F33" w:rsidP="0042580B">
      <w:pPr>
        <w:autoSpaceDE w:val="0"/>
        <w:autoSpaceDN w:val="0"/>
        <w:adjustRightInd w:val="0"/>
        <w:spacing w:after="0" w:line="240" w:lineRule="auto"/>
        <w:jc w:val="center"/>
        <w:rPr>
          <w:rFonts w:ascii="Times New Roman" w:hAnsi="Times New Roman" w:cs="Times New Roman"/>
          <w:b/>
          <w:bCs/>
          <w:iCs/>
          <w:sz w:val="28"/>
          <w:szCs w:val="28"/>
        </w:rPr>
      </w:pPr>
    </w:p>
    <w:p w:rsidR="0042580B" w:rsidRPr="0042580B" w:rsidRDefault="0042580B" w:rsidP="00502F33">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Приказ Минздрава России от 21 февраля 2019 г. N 79н</w:t>
      </w:r>
      <w:r w:rsidR="00502F33">
        <w:rPr>
          <w:rFonts w:ascii="Times New Roman" w:hAnsi="Times New Roman" w:cs="Times New Roman"/>
          <w:sz w:val="28"/>
          <w:szCs w:val="28"/>
        </w:rPr>
        <w:t xml:space="preserve"> </w:t>
      </w:r>
      <w:r w:rsidRPr="0042580B">
        <w:rPr>
          <w:rFonts w:ascii="Times New Roman" w:hAnsi="Times New Roman" w:cs="Times New Roman"/>
          <w:b/>
          <w:bCs/>
          <w:iCs/>
          <w:sz w:val="28"/>
          <w:szCs w:val="28"/>
        </w:rPr>
        <w:t>"Об утверждении формы заявки на подключение информационной системы, предназначенной для сбора, хранения, обработки и предоставления информации, касающейся деятельности медицинских организаций и предоставляемых ими услуг, к единой государственной информационной системе в сфере здравоохранения"</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i/>
          <w:iCs/>
          <w:sz w:val="28"/>
          <w:szCs w:val="28"/>
        </w:rPr>
        <w:t xml:space="preserve">(вступил в силу 31.03.2019)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lastRenderedPageBreak/>
        <w:t xml:space="preserve">Утверждена форма заявки на подключение информационной системы, предназначенной для сбора, хранения, обработки и предоставления информации, касающейся деятельности медицинских организаций и предоставляемых ими услуг, к единой государственной информационной системе в сфере здравоохранения. </w:t>
      </w:r>
    </w:p>
    <w:p w:rsidR="00502F33" w:rsidRPr="00502F33" w:rsidRDefault="00502F33" w:rsidP="0042580B">
      <w:pPr>
        <w:autoSpaceDE w:val="0"/>
        <w:autoSpaceDN w:val="0"/>
        <w:adjustRightInd w:val="0"/>
        <w:spacing w:after="0" w:line="240" w:lineRule="auto"/>
        <w:jc w:val="center"/>
        <w:rPr>
          <w:rFonts w:ascii="Times New Roman" w:hAnsi="Times New Roman" w:cs="Times New Roman"/>
          <w:b/>
          <w:bCs/>
          <w:iCs/>
          <w:sz w:val="14"/>
          <w:szCs w:val="28"/>
        </w:rPr>
      </w:pPr>
    </w:p>
    <w:p w:rsidR="0042580B" w:rsidRPr="0042580B" w:rsidRDefault="0042580B" w:rsidP="00502F33">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Приказ Минздрава России от 19 февраля 2019 г. N 69н</w:t>
      </w:r>
      <w:r w:rsidR="00502F33">
        <w:rPr>
          <w:rFonts w:ascii="Times New Roman" w:hAnsi="Times New Roman" w:cs="Times New Roman"/>
          <w:sz w:val="28"/>
          <w:szCs w:val="28"/>
        </w:rPr>
        <w:t xml:space="preserve"> </w:t>
      </w:r>
      <w:r w:rsidRPr="0042580B">
        <w:rPr>
          <w:rFonts w:ascii="Times New Roman" w:hAnsi="Times New Roman" w:cs="Times New Roman"/>
          <w:b/>
          <w:bCs/>
          <w:iCs/>
          <w:sz w:val="28"/>
          <w:szCs w:val="28"/>
        </w:rPr>
        <w:t>"О внесении изменения в приложение N 2 к приказу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i/>
          <w:iCs/>
          <w:sz w:val="28"/>
          <w:szCs w:val="28"/>
        </w:rPr>
        <w:t xml:space="preserve">(вступил в силу 31.03.2019)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В Календарь профилактических прививок по эпидемическим показаниям внесены следующие изменения, предусматривающие проведение прививки против пневмококковой инфекции для следующих категорий граждан, подлежащих обязательной вакцинации: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1.) дети в возрасте от 2 до 5 лет,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2.) взрослые, относящиеся к группам риска: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2.1) лица, подлежащие призыву на военную службу,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2.2) лица старше 60 лет, страдающие хроническими заболеваниями легких,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2.3) лица старше трудоспособного возраста, проживающие в организациях социального обслуживания). </w:t>
      </w:r>
    </w:p>
    <w:p w:rsidR="00502F33" w:rsidRPr="00502F33" w:rsidRDefault="00502F33" w:rsidP="0042580B">
      <w:pPr>
        <w:autoSpaceDE w:val="0"/>
        <w:autoSpaceDN w:val="0"/>
        <w:adjustRightInd w:val="0"/>
        <w:spacing w:after="0" w:line="240" w:lineRule="auto"/>
        <w:jc w:val="center"/>
        <w:rPr>
          <w:rFonts w:ascii="Times New Roman" w:hAnsi="Times New Roman" w:cs="Times New Roman"/>
          <w:b/>
          <w:bCs/>
          <w:i/>
          <w:iCs/>
          <w:sz w:val="12"/>
          <w:szCs w:val="28"/>
        </w:rPr>
      </w:pPr>
    </w:p>
    <w:p w:rsidR="0042580B" w:rsidRPr="00502F33" w:rsidRDefault="0042580B" w:rsidP="00502F33">
      <w:pPr>
        <w:autoSpaceDE w:val="0"/>
        <w:autoSpaceDN w:val="0"/>
        <w:adjustRightInd w:val="0"/>
        <w:spacing w:after="0" w:line="240" w:lineRule="auto"/>
        <w:jc w:val="both"/>
        <w:rPr>
          <w:rFonts w:ascii="Times New Roman" w:hAnsi="Times New Roman" w:cs="Times New Roman"/>
          <w:sz w:val="28"/>
          <w:szCs w:val="28"/>
        </w:rPr>
      </w:pPr>
      <w:r w:rsidRPr="00502F33">
        <w:rPr>
          <w:rFonts w:ascii="Times New Roman" w:hAnsi="Times New Roman" w:cs="Times New Roman"/>
          <w:b/>
          <w:bCs/>
          <w:iCs/>
          <w:sz w:val="28"/>
          <w:szCs w:val="28"/>
        </w:rPr>
        <w:t>Приказ Минздрава России от 12 февраля 2019 г. N 56н "Об утверждении перечня медицинских изделий для переоснащения медицинских организаций, подведомственных органам исполнительной власти субъектов Российской Федерации, оказывающих медицинскую помощь больным с онкологическими заболеваниями"</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i/>
          <w:iCs/>
          <w:sz w:val="28"/>
          <w:szCs w:val="28"/>
        </w:rPr>
        <w:t xml:space="preserve">(вступил в силу 18.03.2019)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Приведены 105 наименований медицинских изделий для переоснащения медицинских организаций, подведомственных органам исполнительной власти </w:t>
      </w:r>
      <w:r>
        <w:rPr>
          <w:rFonts w:ascii="Times New Roman" w:hAnsi="Times New Roman" w:cs="Times New Roman"/>
          <w:sz w:val="28"/>
          <w:szCs w:val="28"/>
        </w:rPr>
        <w:t>с</w:t>
      </w:r>
      <w:r w:rsidRPr="0042580B">
        <w:rPr>
          <w:rFonts w:ascii="Times New Roman" w:hAnsi="Times New Roman" w:cs="Times New Roman"/>
          <w:sz w:val="28"/>
          <w:szCs w:val="28"/>
        </w:rPr>
        <w:t xml:space="preserve">убъектов Российской Федерации, оказывающих медицинскую помощь больным с онкологическими заболеваниями </w:t>
      </w:r>
    </w:p>
    <w:p w:rsidR="0042580B" w:rsidRPr="00502F33" w:rsidRDefault="0042580B" w:rsidP="0042580B">
      <w:pPr>
        <w:autoSpaceDE w:val="0"/>
        <w:autoSpaceDN w:val="0"/>
        <w:adjustRightInd w:val="0"/>
        <w:spacing w:after="0" w:line="240" w:lineRule="auto"/>
        <w:rPr>
          <w:rFonts w:ascii="Times New Roman" w:hAnsi="Times New Roman" w:cs="Times New Roman"/>
          <w:b/>
          <w:bCs/>
          <w:i/>
          <w:iCs/>
          <w:sz w:val="10"/>
          <w:szCs w:val="28"/>
        </w:rPr>
      </w:pPr>
    </w:p>
    <w:p w:rsidR="0042580B" w:rsidRPr="0042580B" w:rsidRDefault="0042580B" w:rsidP="00502F33">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Приказ Минздрава России от 5 февраля 2019 г. N 48н "О внесении изменений в Порядок оказания медицинской помощи населению по профилю "онкология", утвержденный приказом Министерства здравоохранения Российской Федерации от 15 ноября 2012 г. N 915н"</w:t>
      </w:r>
    </w:p>
    <w:p w:rsidR="0042580B" w:rsidRPr="0042580B" w:rsidRDefault="0042580B" w:rsidP="0042580B">
      <w:pPr>
        <w:autoSpaceDE w:val="0"/>
        <w:autoSpaceDN w:val="0"/>
        <w:adjustRightInd w:val="0"/>
        <w:spacing w:after="0" w:line="240" w:lineRule="auto"/>
        <w:rPr>
          <w:rFonts w:ascii="Times New Roman" w:hAnsi="Times New Roman" w:cs="Times New Roman"/>
          <w:sz w:val="28"/>
          <w:szCs w:val="28"/>
        </w:rPr>
      </w:pPr>
      <w:r w:rsidRPr="0042580B">
        <w:rPr>
          <w:rFonts w:ascii="Times New Roman" w:hAnsi="Times New Roman" w:cs="Times New Roman"/>
          <w:iCs/>
          <w:sz w:val="28"/>
          <w:szCs w:val="28"/>
        </w:rPr>
        <w:t xml:space="preserve">(вступает в силу 01.05.2019)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Установлено, что 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первичном онкологическом отделении, поликлиническом отделении онкологического диспансера. </w:t>
      </w:r>
    </w:p>
    <w:p w:rsidR="00502F33"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Утверждены Правила организации деятельности центра амбулаторной онкологической помощи</w:t>
      </w:r>
      <w:r w:rsidR="00502F33">
        <w:rPr>
          <w:rFonts w:ascii="Times New Roman" w:hAnsi="Times New Roman" w:cs="Times New Roman"/>
          <w:sz w:val="28"/>
          <w:szCs w:val="28"/>
        </w:rPr>
        <w:t>.</w:t>
      </w:r>
    </w:p>
    <w:p w:rsidR="0042580B" w:rsidRPr="00502F33" w:rsidRDefault="0042580B" w:rsidP="0042580B">
      <w:pPr>
        <w:autoSpaceDE w:val="0"/>
        <w:autoSpaceDN w:val="0"/>
        <w:adjustRightInd w:val="0"/>
        <w:spacing w:after="0" w:line="240" w:lineRule="auto"/>
        <w:jc w:val="both"/>
        <w:rPr>
          <w:rFonts w:ascii="Times New Roman" w:hAnsi="Times New Roman" w:cs="Times New Roman"/>
          <w:sz w:val="10"/>
          <w:szCs w:val="28"/>
        </w:rPr>
      </w:pPr>
      <w:r w:rsidRPr="0042580B">
        <w:rPr>
          <w:rFonts w:ascii="Times New Roman" w:hAnsi="Times New Roman" w:cs="Times New Roman"/>
          <w:sz w:val="28"/>
          <w:szCs w:val="28"/>
        </w:rPr>
        <w:t xml:space="preserve">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 xml:space="preserve">Приказ Минздрава России от 5 февраля 2019 г. N 47н "О признании утратившим силу приказа Министерства здравоохранения Российской Федерации от 24 декабря 2012 г. N 1511н "Об утверждении стандарта </w:t>
      </w:r>
      <w:r w:rsidRPr="0042580B">
        <w:rPr>
          <w:rFonts w:ascii="Times New Roman" w:hAnsi="Times New Roman" w:cs="Times New Roman"/>
          <w:b/>
          <w:bCs/>
          <w:iCs/>
          <w:sz w:val="28"/>
          <w:szCs w:val="28"/>
        </w:rPr>
        <w:lastRenderedPageBreak/>
        <w:t xml:space="preserve">первичной медико-санитарной помощи при болезни, вызванной вирусом иммунодефицита человека (ВИЧ-инфекцией)" </w:t>
      </w:r>
    </w:p>
    <w:p w:rsidR="00502F33" w:rsidRDefault="0042580B" w:rsidP="0042580B">
      <w:pPr>
        <w:autoSpaceDE w:val="0"/>
        <w:autoSpaceDN w:val="0"/>
        <w:adjustRightInd w:val="0"/>
        <w:spacing w:after="0" w:line="240" w:lineRule="auto"/>
        <w:jc w:val="both"/>
        <w:rPr>
          <w:rFonts w:ascii="Times New Roman" w:hAnsi="Times New Roman" w:cs="Times New Roman"/>
          <w:iCs/>
          <w:sz w:val="28"/>
          <w:szCs w:val="28"/>
        </w:rPr>
      </w:pPr>
      <w:r w:rsidRPr="0042580B">
        <w:rPr>
          <w:rFonts w:ascii="Times New Roman" w:hAnsi="Times New Roman" w:cs="Times New Roman"/>
          <w:iCs/>
          <w:sz w:val="28"/>
          <w:szCs w:val="28"/>
        </w:rPr>
        <w:t>(вступает в силу 19.03.2019)</w:t>
      </w:r>
    </w:p>
    <w:p w:rsidR="0042580B" w:rsidRPr="00502F33" w:rsidRDefault="0042580B" w:rsidP="0042580B">
      <w:pPr>
        <w:autoSpaceDE w:val="0"/>
        <w:autoSpaceDN w:val="0"/>
        <w:adjustRightInd w:val="0"/>
        <w:spacing w:after="0" w:line="240" w:lineRule="auto"/>
        <w:jc w:val="both"/>
        <w:rPr>
          <w:rFonts w:ascii="Times New Roman" w:hAnsi="Times New Roman" w:cs="Times New Roman"/>
          <w:sz w:val="10"/>
          <w:szCs w:val="28"/>
        </w:rPr>
      </w:pPr>
      <w:r w:rsidRPr="0042580B">
        <w:rPr>
          <w:rFonts w:ascii="Times New Roman" w:hAnsi="Times New Roman" w:cs="Times New Roman"/>
          <w:iCs/>
          <w:sz w:val="28"/>
          <w:szCs w:val="28"/>
        </w:rPr>
        <w:t xml:space="preserve"> </w:t>
      </w: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 xml:space="preserve">Приказ Минздрава России от 15.01.2019 N 12н "О внесении изменений в Порядок ведения персонифицированного учета в сфере обязательного медицинского страхования, утвержденный приказом Министерства здравоохранения и социального развития Российской Федерации от 25 января 2011 г. N 29н" </w:t>
      </w:r>
    </w:p>
    <w:p w:rsidR="0042580B" w:rsidRDefault="0042580B" w:rsidP="0042580B">
      <w:pPr>
        <w:autoSpaceDE w:val="0"/>
        <w:autoSpaceDN w:val="0"/>
        <w:adjustRightInd w:val="0"/>
        <w:spacing w:after="0" w:line="240" w:lineRule="auto"/>
        <w:jc w:val="both"/>
        <w:rPr>
          <w:rFonts w:ascii="Times New Roman" w:hAnsi="Times New Roman" w:cs="Times New Roman"/>
          <w:iCs/>
          <w:sz w:val="28"/>
          <w:szCs w:val="28"/>
        </w:rPr>
      </w:pPr>
      <w:r w:rsidRPr="0042580B">
        <w:rPr>
          <w:rFonts w:ascii="Times New Roman" w:hAnsi="Times New Roman" w:cs="Times New Roman"/>
          <w:iCs/>
          <w:sz w:val="28"/>
          <w:szCs w:val="28"/>
        </w:rPr>
        <w:t xml:space="preserve">(вступает в силу 11.02.2019) </w:t>
      </w:r>
    </w:p>
    <w:p w:rsidR="00502F33" w:rsidRPr="00502F33" w:rsidRDefault="00502F33" w:rsidP="0042580B">
      <w:pPr>
        <w:autoSpaceDE w:val="0"/>
        <w:autoSpaceDN w:val="0"/>
        <w:adjustRightInd w:val="0"/>
        <w:spacing w:after="0" w:line="240" w:lineRule="auto"/>
        <w:jc w:val="both"/>
        <w:rPr>
          <w:rFonts w:ascii="Times New Roman" w:hAnsi="Times New Roman" w:cs="Times New Roman"/>
          <w:sz w:val="10"/>
          <w:szCs w:val="28"/>
        </w:rPr>
      </w:pP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 xml:space="preserve">Приказ Минздрава России от 14 ноября 2018 г. N 777н "Об утверждении Порядка приостановления применения лекарственного препарата для медицинского применения" </w:t>
      </w:r>
    </w:p>
    <w:p w:rsidR="0042580B" w:rsidRDefault="0042580B" w:rsidP="0042580B">
      <w:pPr>
        <w:autoSpaceDE w:val="0"/>
        <w:autoSpaceDN w:val="0"/>
        <w:adjustRightInd w:val="0"/>
        <w:spacing w:after="0" w:line="240" w:lineRule="auto"/>
        <w:jc w:val="both"/>
        <w:rPr>
          <w:rFonts w:ascii="Times New Roman" w:hAnsi="Times New Roman" w:cs="Times New Roman"/>
          <w:iCs/>
          <w:sz w:val="28"/>
          <w:szCs w:val="28"/>
        </w:rPr>
      </w:pPr>
      <w:r w:rsidRPr="0042580B">
        <w:rPr>
          <w:rFonts w:ascii="Times New Roman" w:hAnsi="Times New Roman" w:cs="Times New Roman"/>
          <w:iCs/>
          <w:sz w:val="28"/>
          <w:szCs w:val="28"/>
        </w:rPr>
        <w:t xml:space="preserve">(вступает в силу 11.03.2019) </w:t>
      </w:r>
    </w:p>
    <w:p w:rsidR="00502F33" w:rsidRPr="00502F33" w:rsidRDefault="00502F33" w:rsidP="0042580B">
      <w:pPr>
        <w:autoSpaceDE w:val="0"/>
        <w:autoSpaceDN w:val="0"/>
        <w:adjustRightInd w:val="0"/>
        <w:spacing w:after="0" w:line="240" w:lineRule="auto"/>
        <w:jc w:val="both"/>
        <w:rPr>
          <w:rFonts w:ascii="Times New Roman" w:hAnsi="Times New Roman" w:cs="Times New Roman"/>
          <w:sz w:val="10"/>
          <w:szCs w:val="28"/>
        </w:rPr>
      </w:pPr>
    </w:p>
    <w:p w:rsidR="0042580B" w:rsidRPr="0042580B" w:rsidRDefault="0042580B" w:rsidP="0042580B">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 xml:space="preserve">Приказ Минздрава России от 22 января 2019 г. N 18н "Об утверждении формы заявки на поставку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w:t>
      </w:r>
      <w:r w:rsidRPr="0042580B">
        <w:rPr>
          <w:rFonts w:ascii="Times New Roman" w:hAnsi="Times New Roman" w:cs="Times New Roman"/>
          <w:i/>
          <w:iCs/>
          <w:sz w:val="28"/>
          <w:szCs w:val="28"/>
        </w:rPr>
        <w:t xml:space="preserve">(вступает в силу 26.02.2019) </w:t>
      </w:r>
    </w:p>
    <w:p w:rsidR="0042580B" w:rsidRDefault="0042580B" w:rsidP="00502F33">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 xml:space="preserve">Утверждена форма заявки на лекарства для программы "12 нозологий", которую предоставляют региональные органы управления здравоохранением. </w:t>
      </w:r>
    </w:p>
    <w:p w:rsidR="00502F33" w:rsidRPr="00502F33" w:rsidRDefault="00502F33" w:rsidP="00502F33">
      <w:pPr>
        <w:autoSpaceDE w:val="0"/>
        <w:autoSpaceDN w:val="0"/>
        <w:adjustRightInd w:val="0"/>
        <w:spacing w:after="0" w:line="240" w:lineRule="auto"/>
        <w:jc w:val="both"/>
        <w:rPr>
          <w:rFonts w:ascii="Times New Roman" w:hAnsi="Times New Roman" w:cs="Times New Roman"/>
          <w:sz w:val="10"/>
          <w:szCs w:val="28"/>
        </w:rPr>
      </w:pPr>
    </w:p>
    <w:p w:rsidR="0042580B" w:rsidRPr="00502F33" w:rsidRDefault="0042580B" w:rsidP="00596D77">
      <w:pPr>
        <w:autoSpaceDE w:val="0"/>
        <w:autoSpaceDN w:val="0"/>
        <w:adjustRightInd w:val="0"/>
        <w:spacing w:after="0" w:line="240" w:lineRule="auto"/>
        <w:jc w:val="both"/>
        <w:rPr>
          <w:rFonts w:ascii="Times New Roman" w:hAnsi="Times New Roman" w:cs="Times New Roman"/>
          <w:sz w:val="28"/>
          <w:szCs w:val="28"/>
        </w:rPr>
      </w:pPr>
      <w:r w:rsidRPr="00502F33">
        <w:rPr>
          <w:rFonts w:ascii="Times New Roman" w:hAnsi="Times New Roman" w:cs="Times New Roman"/>
          <w:b/>
          <w:bCs/>
          <w:iCs/>
          <w:sz w:val="28"/>
          <w:szCs w:val="28"/>
        </w:rPr>
        <w:t xml:space="preserve">Приказ Минздрава России от 24 сентября 2018 г. N 647н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области оказания государственной социальной помощи в виде набора социальных услуг" </w:t>
      </w:r>
    </w:p>
    <w:p w:rsidR="0042580B" w:rsidRPr="0042580B" w:rsidRDefault="0042580B" w:rsidP="00596D77">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i/>
          <w:iCs/>
          <w:sz w:val="28"/>
          <w:szCs w:val="28"/>
        </w:rPr>
        <w:t xml:space="preserve">(вступил в силу 05.02.2019) </w:t>
      </w:r>
    </w:p>
    <w:p w:rsidR="00502F33" w:rsidRDefault="0042580B" w:rsidP="00596D77">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sz w:val="28"/>
          <w:szCs w:val="28"/>
        </w:rPr>
        <w:t>Установлены правила осуществления Федеральной службой по надзору в сфере здравоохранения и ее территориальными органами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оказанию государственной социальной помощи в виде набора социальных услуг в части обеспечения граждан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42580B" w:rsidRPr="00502F33" w:rsidRDefault="0042580B" w:rsidP="00596D77">
      <w:pPr>
        <w:autoSpaceDE w:val="0"/>
        <w:autoSpaceDN w:val="0"/>
        <w:adjustRightInd w:val="0"/>
        <w:spacing w:after="0" w:line="240" w:lineRule="auto"/>
        <w:jc w:val="both"/>
        <w:rPr>
          <w:rFonts w:ascii="Times New Roman" w:hAnsi="Times New Roman" w:cs="Times New Roman"/>
          <w:sz w:val="10"/>
          <w:szCs w:val="28"/>
        </w:rPr>
      </w:pPr>
      <w:r w:rsidRPr="0042580B">
        <w:rPr>
          <w:rFonts w:ascii="Times New Roman" w:hAnsi="Times New Roman" w:cs="Times New Roman"/>
          <w:sz w:val="28"/>
          <w:szCs w:val="28"/>
        </w:rPr>
        <w:t xml:space="preserve"> </w:t>
      </w:r>
    </w:p>
    <w:p w:rsidR="0042580B" w:rsidRPr="0042580B" w:rsidRDefault="0042580B" w:rsidP="00596D77">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 xml:space="preserve">Приказ Минздрава России от 29 декабря 2018 г. N 950н </w:t>
      </w:r>
      <w:r w:rsidR="00502F33">
        <w:rPr>
          <w:rFonts w:ascii="Times New Roman" w:hAnsi="Times New Roman" w:cs="Times New Roman"/>
          <w:sz w:val="28"/>
          <w:szCs w:val="28"/>
        </w:rPr>
        <w:t xml:space="preserve"> </w:t>
      </w:r>
      <w:r w:rsidRPr="0042580B">
        <w:rPr>
          <w:rFonts w:ascii="Times New Roman" w:hAnsi="Times New Roman" w:cs="Times New Roman"/>
          <w:b/>
          <w:bCs/>
          <w:iCs/>
          <w:sz w:val="28"/>
          <w:szCs w:val="28"/>
        </w:rPr>
        <w:t xml:space="preserve">"Об утверждении стандарта специализированной медицинской помощи детям при мукополисахаридозе II типа (ферментная заместительная терапия)" </w:t>
      </w:r>
    </w:p>
    <w:p w:rsidR="0042580B" w:rsidRPr="0042580B" w:rsidRDefault="0042580B" w:rsidP="00596D77">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iCs/>
          <w:sz w:val="28"/>
          <w:szCs w:val="28"/>
        </w:rPr>
        <w:t xml:space="preserve">(вступил в силу 05.02.2019) </w:t>
      </w:r>
    </w:p>
    <w:p w:rsidR="0042580B" w:rsidRPr="0042580B" w:rsidRDefault="0042580B" w:rsidP="00596D77">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lastRenderedPageBreak/>
        <w:t xml:space="preserve">Приказ Минздрава России от 29 декабря 2018 г. N 951н "Об утверждении стандарта специализированной медицинской помощи детям при мукополисахаридозе II типа (диагностика и инициация ферментной заместительной терапии)" </w:t>
      </w:r>
    </w:p>
    <w:p w:rsidR="0042580B" w:rsidRDefault="0042580B" w:rsidP="00596D77">
      <w:pPr>
        <w:autoSpaceDE w:val="0"/>
        <w:autoSpaceDN w:val="0"/>
        <w:adjustRightInd w:val="0"/>
        <w:spacing w:after="0" w:line="240" w:lineRule="auto"/>
        <w:jc w:val="both"/>
        <w:rPr>
          <w:rFonts w:ascii="Times New Roman" w:hAnsi="Times New Roman" w:cs="Times New Roman"/>
          <w:iCs/>
          <w:sz w:val="28"/>
          <w:szCs w:val="28"/>
        </w:rPr>
      </w:pPr>
      <w:r w:rsidRPr="0042580B">
        <w:rPr>
          <w:rFonts w:ascii="Times New Roman" w:hAnsi="Times New Roman" w:cs="Times New Roman"/>
          <w:iCs/>
          <w:sz w:val="28"/>
          <w:szCs w:val="28"/>
        </w:rPr>
        <w:t xml:space="preserve">(вступил в силу 05.02.2019) </w:t>
      </w:r>
    </w:p>
    <w:p w:rsidR="00502F33" w:rsidRPr="00502F33" w:rsidRDefault="00502F33" w:rsidP="00596D77">
      <w:pPr>
        <w:autoSpaceDE w:val="0"/>
        <w:autoSpaceDN w:val="0"/>
        <w:adjustRightInd w:val="0"/>
        <w:spacing w:after="0" w:line="240" w:lineRule="auto"/>
        <w:jc w:val="both"/>
        <w:rPr>
          <w:rFonts w:ascii="Times New Roman" w:hAnsi="Times New Roman" w:cs="Times New Roman"/>
          <w:sz w:val="10"/>
          <w:szCs w:val="28"/>
        </w:rPr>
      </w:pPr>
    </w:p>
    <w:p w:rsidR="0042580B" w:rsidRPr="0042580B" w:rsidRDefault="0042580B" w:rsidP="00596D77">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 xml:space="preserve">Приказ Минздрава России от 29.12.2018 № 952н "Об утверждении стандарта первичной медико-санитарной помощи детям при мукополисахаридозе II типа (ферментная заместительная терапия)" </w:t>
      </w:r>
    </w:p>
    <w:p w:rsidR="0042580B" w:rsidRDefault="0042580B" w:rsidP="00596D77">
      <w:pPr>
        <w:autoSpaceDE w:val="0"/>
        <w:autoSpaceDN w:val="0"/>
        <w:adjustRightInd w:val="0"/>
        <w:spacing w:after="0" w:line="240" w:lineRule="auto"/>
        <w:jc w:val="both"/>
        <w:rPr>
          <w:rFonts w:ascii="Times New Roman" w:hAnsi="Times New Roman" w:cs="Times New Roman"/>
          <w:iCs/>
          <w:sz w:val="28"/>
          <w:szCs w:val="28"/>
        </w:rPr>
      </w:pPr>
      <w:r w:rsidRPr="0042580B">
        <w:rPr>
          <w:rFonts w:ascii="Times New Roman" w:hAnsi="Times New Roman" w:cs="Times New Roman"/>
          <w:iCs/>
          <w:sz w:val="28"/>
          <w:szCs w:val="28"/>
        </w:rPr>
        <w:t xml:space="preserve">(вступил в силу 05.02.2019) </w:t>
      </w:r>
    </w:p>
    <w:p w:rsidR="00502F33" w:rsidRPr="00502F33" w:rsidRDefault="00502F33" w:rsidP="00596D77">
      <w:pPr>
        <w:autoSpaceDE w:val="0"/>
        <w:autoSpaceDN w:val="0"/>
        <w:adjustRightInd w:val="0"/>
        <w:spacing w:after="0" w:line="240" w:lineRule="auto"/>
        <w:jc w:val="both"/>
        <w:rPr>
          <w:rFonts w:ascii="Times New Roman" w:hAnsi="Times New Roman" w:cs="Times New Roman"/>
          <w:sz w:val="10"/>
          <w:szCs w:val="28"/>
        </w:rPr>
      </w:pPr>
    </w:p>
    <w:p w:rsidR="0042580B" w:rsidRPr="0042580B" w:rsidRDefault="0042580B" w:rsidP="00596D77">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 xml:space="preserve">Приказ Минздрава России от 29 декабря 2018 г. N 953н "Об утверждении стандарта первичной медико-санитарной помощи детям при юношеском артрите с системным началом" </w:t>
      </w:r>
    </w:p>
    <w:p w:rsidR="00596D77" w:rsidRDefault="00596D77" w:rsidP="00596D77">
      <w:pPr>
        <w:autoSpaceDE w:val="0"/>
        <w:autoSpaceDN w:val="0"/>
        <w:adjustRightInd w:val="0"/>
        <w:spacing w:after="0" w:line="240" w:lineRule="auto"/>
        <w:jc w:val="both"/>
        <w:rPr>
          <w:rFonts w:ascii="Times New Roman" w:hAnsi="Times New Roman" w:cs="Times New Roman"/>
          <w:sz w:val="23"/>
          <w:szCs w:val="23"/>
        </w:rPr>
      </w:pPr>
      <w:r w:rsidRPr="00596D77">
        <w:rPr>
          <w:rFonts w:ascii="Times New Roman" w:hAnsi="Times New Roman" w:cs="Times New Roman"/>
          <w:iCs/>
          <w:sz w:val="28"/>
          <w:szCs w:val="28"/>
        </w:rPr>
        <w:t>(вступил в силу 05.02.2019)</w:t>
      </w:r>
      <w:r w:rsidR="0042580B" w:rsidRPr="0042580B">
        <w:rPr>
          <w:rFonts w:ascii="Times New Roman" w:hAnsi="Times New Roman" w:cs="Times New Roman"/>
          <w:sz w:val="23"/>
          <w:szCs w:val="23"/>
        </w:rPr>
        <w:t xml:space="preserve"> </w:t>
      </w:r>
    </w:p>
    <w:p w:rsidR="00502F33" w:rsidRPr="00502F33" w:rsidRDefault="00502F33" w:rsidP="00596D77">
      <w:pPr>
        <w:autoSpaceDE w:val="0"/>
        <w:autoSpaceDN w:val="0"/>
        <w:adjustRightInd w:val="0"/>
        <w:spacing w:after="0" w:line="240" w:lineRule="auto"/>
        <w:jc w:val="both"/>
        <w:rPr>
          <w:rFonts w:ascii="Times New Roman" w:hAnsi="Times New Roman" w:cs="Times New Roman"/>
          <w:sz w:val="10"/>
          <w:szCs w:val="23"/>
        </w:rPr>
      </w:pPr>
    </w:p>
    <w:p w:rsidR="0042580B" w:rsidRPr="0042580B" w:rsidRDefault="0042580B" w:rsidP="00596D77">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 xml:space="preserve">Приказ Минздрава России от 29 декабря 2018 г. N 954н </w:t>
      </w:r>
    </w:p>
    <w:p w:rsidR="0042580B" w:rsidRPr="0042580B" w:rsidRDefault="0042580B" w:rsidP="00596D77">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 xml:space="preserve">"Об утверждении стандарта первичной медико-санитарной помощи детям при незавершенном остеогенезе (консервативное лечение)" </w:t>
      </w:r>
    </w:p>
    <w:p w:rsidR="00502F33" w:rsidRDefault="0042580B" w:rsidP="00596D77">
      <w:pPr>
        <w:autoSpaceDE w:val="0"/>
        <w:autoSpaceDN w:val="0"/>
        <w:adjustRightInd w:val="0"/>
        <w:spacing w:after="0" w:line="240" w:lineRule="auto"/>
        <w:jc w:val="both"/>
        <w:rPr>
          <w:rFonts w:ascii="Times New Roman" w:hAnsi="Times New Roman" w:cs="Times New Roman"/>
          <w:iCs/>
          <w:sz w:val="28"/>
          <w:szCs w:val="28"/>
        </w:rPr>
      </w:pPr>
      <w:r w:rsidRPr="0042580B">
        <w:rPr>
          <w:rFonts w:ascii="Times New Roman" w:hAnsi="Times New Roman" w:cs="Times New Roman"/>
          <w:iCs/>
          <w:sz w:val="28"/>
          <w:szCs w:val="28"/>
        </w:rPr>
        <w:t>(вступил в силу 05.02.2019)</w:t>
      </w:r>
    </w:p>
    <w:p w:rsidR="0042580B" w:rsidRPr="00502F33" w:rsidRDefault="0042580B" w:rsidP="00596D77">
      <w:pPr>
        <w:autoSpaceDE w:val="0"/>
        <w:autoSpaceDN w:val="0"/>
        <w:adjustRightInd w:val="0"/>
        <w:spacing w:after="0" w:line="240" w:lineRule="auto"/>
        <w:jc w:val="both"/>
        <w:rPr>
          <w:rFonts w:ascii="Times New Roman" w:hAnsi="Times New Roman" w:cs="Times New Roman"/>
          <w:sz w:val="10"/>
          <w:szCs w:val="28"/>
        </w:rPr>
      </w:pPr>
      <w:r w:rsidRPr="0042580B">
        <w:rPr>
          <w:rFonts w:ascii="Times New Roman" w:hAnsi="Times New Roman" w:cs="Times New Roman"/>
          <w:iCs/>
          <w:sz w:val="28"/>
          <w:szCs w:val="28"/>
        </w:rPr>
        <w:t xml:space="preserve"> </w:t>
      </w:r>
    </w:p>
    <w:p w:rsidR="0042580B" w:rsidRPr="0042580B" w:rsidRDefault="0042580B" w:rsidP="00596D77">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 xml:space="preserve">Приказ Минздрава России от 29 декабря 2018 г. N 955н "Об утверждении стандарта первичной медико-санитарной помощи детям при дефекте в системе комплемента (консервативное лечение)" </w:t>
      </w:r>
    </w:p>
    <w:p w:rsidR="0042580B" w:rsidRDefault="0042580B" w:rsidP="00596D77">
      <w:pPr>
        <w:autoSpaceDE w:val="0"/>
        <w:autoSpaceDN w:val="0"/>
        <w:adjustRightInd w:val="0"/>
        <w:spacing w:after="0" w:line="240" w:lineRule="auto"/>
        <w:jc w:val="both"/>
        <w:rPr>
          <w:rFonts w:ascii="Times New Roman" w:hAnsi="Times New Roman" w:cs="Times New Roman"/>
          <w:iCs/>
          <w:sz w:val="28"/>
          <w:szCs w:val="28"/>
        </w:rPr>
      </w:pPr>
      <w:r w:rsidRPr="0042580B">
        <w:rPr>
          <w:rFonts w:ascii="Times New Roman" w:hAnsi="Times New Roman" w:cs="Times New Roman"/>
          <w:iCs/>
          <w:sz w:val="28"/>
          <w:szCs w:val="28"/>
        </w:rPr>
        <w:t xml:space="preserve">(вступил в силу 05.02.2019) </w:t>
      </w:r>
    </w:p>
    <w:p w:rsidR="00502F33" w:rsidRPr="00502F33" w:rsidRDefault="00502F33" w:rsidP="00596D77">
      <w:pPr>
        <w:autoSpaceDE w:val="0"/>
        <w:autoSpaceDN w:val="0"/>
        <w:adjustRightInd w:val="0"/>
        <w:spacing w:after="0" w:line="240" w:lineRule="auto"/>
        <w:jc w:val="both"/>
        <w:rPr>
          <w:rFonts w:ascii="Times New Roman" w:hAnsi="Times New Roman" w:cs="Times New Roman"/>
          <w:sz w:val="10"/>
          <w:szCs w:val="28"/>
        </w:rPr>
      </w:pPr>
    </w:p>
    <w:p w:rsidR="0042580B" w:rsidRPr="0042580B" w:rsidRDefault="0042580B" w:rsidP="00596D77">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 xml:space="preserve">Приказ Минздрава России от 20.12.2018 N 895н "Об утверждении требований к комплектации лекарственными препаратами и медицинскими изделиями укладки для оказания мобильными медицинскими бригадами первичной медико-санитарной помощи в местах проведения массовых физкультурных и спортивных мероприятий" </w:t>
      </w:r>
    </w:p>
    <w:p w:rsidR="0042580B" w:rsidRDefault="0042580B" w:rsidP="00596D77">
      <w:pPr>
        <w:autoSpaceDE w:val="0"/>
        <w:autoSpaceDN w:val="0"/>
        <w:adjustRightInd w:val="0"/>
        <w:spacing w:after="0" w:line="240" w:lineRule="auto"/>
        <w:jc w:val="both"/>
        <w:rPr>
          <w:rFonts w:ascii="Times New Roman" w:hAnsi="Times New Roman" w:cs="Times New Roman"/>
          <w:iCs/>
          <w:sz w:val="28"/>
          <w:szCs w:val="28"/>
        </w:rPr>
      </w:pPr>
      <w:r w:rsidRPr="0042580B">
        <w:rPr>
          <w:rFonts w:ascii="Times New Roman" w:hAnsi="Times New Roman" w:cs="Times New Roman"/>
          <w:iCs/>
          <w:sz w:val="28"/>
          <w:szCs w:val="28"/>
        </w:rPr>
        <w:t xml:space="preserve">(вступил в силу 29.01.2019) </w:t>
      </w:r>
    </w:p>
    <w:p w:rsidR="00502F33" w:rsidRPr="00502F33" w:rsidRDefault="00502F33" w:rsidP="00596D77">
      <w:pPr>
        <w:autoSpaceDE w:val="0"/>
        <w:autoSpaceDN w:val="0"/>
        <w:adjustRightInd w:val="0"/>
        <w:spacing w:after="0" w:line="240" w:lineRule="auto"/>
        <w:jc w:val="both"/>
        <w:rPr>
          <w:rFonts w:ascii="Times New Roman" w:hAnsi="Times New Roman" w:cs="Times New Roman"/>
          <w:sz w:val="10"/>
          <w:szCs w:val="28"/>
        </w:rPr>
      </w:pPr>
    </w:p>
    <w:p w:rsidR="0042580B" w:rsidRPr="0042580B" w:rsidRDefault="0042580B" w:rsidP="00596D77">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 xml:space="preserve">Приказ Минздрава России от 29 декабря 2018 г. N 956н "Об утверждении стандарта первичной медико-санитарной помощи детям при галактоземии" </w:t>
      </w:r>
    </w:p>
    <w:p w:rsidR="0042580B" w:rsidRDefault="0042580B" w:rsidP="00596D77">
      <w:pPr>
        <w:autoSpaceDE w:val="0"/>
        <w:autoSpaceDN w:val="0"/>
        <w:adjustRightInd w:val="0"/>
        <w:spacing w:after="0" w:line="240" w:lineRule="auto"/>
        <w:jc w:val="both"/>
        <w:rPr>
          <w:rFonts w:ascii="Times New Roman" w:hAnsi="Times New Roman" w:cs="Times New Roman"/>
          <w:iCs/>
          <w:sz w:val="28"/>
          <w:szCs w:val="28"/>
        </w:rPr>
      </w:pPr>
      <w:r w:rsidRPr="0042580B">
        <w:rPr>
          <w:rFonts w:ascii="Times New Roman" w:hAnsi="Times New Roman" w:cs="Times New Roman"/>
          <w:iCs/>
          <w:sz w:val="28"/>
          <w:szCs w:val="28"/>
        </w:rPr>
        <w:t xml:space="preserve">(вступил в силу 05.02.2019) </w:t>
      </w:r>
    </w:p>
    <w:p w:rsidR="00502F33" w:rsidRPr="00502F33" w:rsidRDefault="00502F33" w:rsidP="00596D77">
      <w:pPr>
        <w:autoSpaceDE w:val="0"/>
        <w:autoSpaceDN w:val="0"/>
        <w:adjustRightInd w:val="0"/>
        <w:spacing w:after="0" w:line="240" w:lineRule="auto"/>
        <w:jc w:val="both"/>
        <w:rPr>
          <w:rFonts w:ascii="Times New Roman" w:hAnsi="Times New Roman" w:cs="Times New Roman"/>
          <w:sz w:val="10"/>
          <w:szCs w:val="28"/>
        </w:rPr>
      </w:pPr>
    </w:p>
    <w:p w:rsidR="0042580B" w:rsidRPr="0042580B" w:rsidRDefault="0042580B" w:rsidP="00596D77">
      <w:pPr>
        <w:autoSpaceDE w:val="0"/>
        <w:autoSpaceDN w:val="0"/>
        <w:adjustRightInd w:val="0"/>
        <w:spacing w:after="0" w:line="240" w:lineRule="auto"/>
        <w:jc w:val="both"/>
        <w:rPr>
          <w:rFonts w:ascii="Times New Roman" w:hAnsi="Times New Roman" w:cs="Times New Roman"/>
          <w:sz w:val="28"/>
          <w:szCs w:val="28"/>
        </w:rPr>
      </w:pPr>
      <w:r w:rsidRPr="0042580B">
        <w:rPr>
          <w:rFonts w:ascii="Times New Roman" w:hAnsi="Times New Roman" w:cs="Times New Roman"/>
          <w:b/>
          <w:bCs/>
          <w:iCs/>
          <w:sz w:val="28"/>
          <w:szCs w:val="28"/>
        </w:rPr>
        <w:t xml:space="preserve">Приказ Минздрава России от 21.12.2018 N 898н "О внесении изменений в сроки и этапы аккредитации специалистов, а также категорий лиц, имеющих медицинское, фармацевтическое или иное образование и подлежащих аккредитации специалистов, утвержденные приказом Министерства здравоохранения Российской Федерации от 22 декабря 2017 г. N 1043н" </w:t>
      </w:r>
    </w:p>
    <w:tbl>
      <w:tblPr>
        <w:tblW w:w="0" w:type="auto"/>
        <w:tblBorders>
          <w:top w:val="nil"/>
          <w:left w:val="nil"/>
          <w:bottom w:val="nil"/>
          <w:right w:val="nil"/>
        </w:tblBorders>
        <w:tblLayout w:type="fixed"/>
        <w:tblLook w:val="0000" w:firstRow="0" w:lastRow="0" w:firstColumn="0" w:lastColumn="0" w:noHBand="0" w:noVBand="0"/>
      </w:tblPr>
      <w:tblGrid>
        <w:gridCol w:w="4451"/>
        <w:gridCol w:w="4451"/>
      </w:tblGrid>
      <w:tr w:rsidR="0042580B" w:rsidRPr="0042580B">
        <w:trPr>
          <w:trHeight w:val="1737"/>
        </w:trPr>
        <w:tc>
          <w:tcPr>
            <w:tcW w:w="4451" w:type="dxa"/>
          </w:tcPr>
          <w:p w:rsidR="0042580B" w:rsidRPr="0042580B" w:rsidRDefault="0042580B" w:rsidP="0042580B">
            <w:pPr>
              <w:autoSpaceDE w:val="0"/>
              <w:autoSpaceDN w:val="0"/>
              <w:adjustRightInd w:val="0"/>
              <w:spacing w:after="0" w:line="240" w:lineRule="auto"/>
              <w:rPr>
                <w:rFonts w:ascii="Times New Roman" w:hAnsi="Times New Roman" w:cs="Times New Roman"/>
                <w:color w:val="000000"/>
                <w:sz w:val="28"/>
                <w:szCs w:val="28"/>
              </w:rPr>
            </w:pPr>
            <w:r w:rsidRPr="0042580B">
              <w:rPr>
                <w:rFonts w:ascii="Times New Roman" w:hAnsi="Times New Roman" w:cs="Times New Roman"/>
                <w:iCs/>
                <w:sz w:val="28"/>
                <w:szCs w:val="28"/>
              </w:rPr>
              <w:t xml:space="preserve">(вступил в силу 27.01.2019) </w:t>
            </w:r>
          </w:p>
        </w:tc>
        <w:tc>
          <w:tcPr>
            <w:tcW w:w="4451" w:type="dxa"/>
          </w:tcPr>
          <w:p w:rsidR="0042580B" w:rsidRPr="0042580B" w:rsidRDefault="0042580B" w:rsidP="0042580B">
            <w:pPr>
              <w:autoSpaceDE w:val="0"/>
              <w:autoSpaceDN w:val="0"/>
              <w:adjustRightInd w:val="0"/>
              <w:spacing w:after="0" w:line="240" w:lineRule="auto"/>
              <w:rPr>
                <w:rFonts w:ascii="Times New Roman" w:hAnsi="Times New Roman" w:cs="Times New Roman"/>
                <w:color w:val="000000"/>
                <w:sz w:val="28"/>
                <w:szCs w:val="28"/>
              </w:rPr>
            </w:pPr>
          </w:p>
        </w:tc>
      </w:tr>
    </w:tbl>
    <w:p w:rsidR="005A3C33" w:rsidRPr="004638B0" w:rsidRDefault="005A3C33" w:rsidP="0042580B">
      <w:pPr>
        <w:pStyle w:val="ab"/>
        <w:jc w:val="center"/>
        <w:rPr>
          <w:rFonts w:ascii="Times New Roman" w:hAnsi="Times New Roman"/>
          <w:sz w:val="28"/>
          <w:szCs w:val="28"/>
        </w:rPr>
      </w:pPr>
    </w:p>
    <w:sectPr w:rsidR="005A3C33" w:rsidRPr="004638B0" w:rsidSect="009F148D">
      <w:footerReference w:type="default" r:id="rId8"/>
      <w:pgSz w:w="11906" w:h="16838"/>
      <w:pgMar w:top="851" w:right="1134" w:bottom="567" w:left="1134"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D88" w:rsidRDefault="00E37D88" w:rsidP="00650DC9">
      <w:pPr>
        <w:spacing w:after="0" w:line="240" w:lineRule="auto"/>
      </w:pPr>
      <w:r>
        <w:separator/>
      </w:r>
    </w:p>
  </w:endnote>
  <w:endnote w:type="continuationSeparator" w:id="0">
    <w:p w:rsidR="00E37D88" w:rsidRDefault="00E37D88"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SansCaptionRegular">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285570"/>
      <w:docPartObj>
        <w:docPartGallery w:val="Page Numbers (Bottom of Page)"/>
        <w:docPartUnique/>
      </w:docPartObj>
    </w:sdtPr>
    <w:sdtEndPr/>
    <w:sdtContent>
      <w:p w:rsidR="00757290" w:rsidRDefault="00757290">
        <w:pPr>
          <w:pStyle w:val="a8"/>
          <w:jc w:val="center"/>
        </w:pPr>
        <w:r>
          <w:fldChar w:fldCharType="begin"/>
        </w:r>
        <w:r>
          <w:instrText>PAGE   \* MERGEFORMAT</w:instrText>
        </w:r>
        <w:r>
          <w:fldChar w:fldCharType="separate"/>
        </w:r>
        <w:r w:rsidR="00502F33">
          <w:rPr>
            <w:noProof/>
          </w:rPr>
          <w:t>1</w:t>
        </w:r>
        <w:r>
          <w:fldChar w:fldCharType="end"/>
        </w:r>
      </w:p>
    </w:sdtContent>
  </w:sdt>
  <w:p w:rsidR="00757290" w:rsidRDefault="007572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D88" w:rsidRDefault="00E37D88" w:rsidP="00650DC9">
      <w:pPr>
        <w:spacing w:after="0" w:line="240" w:lineRule="auto"/>
      </w:pPr>
      <w:r>
        <w:separator/>
      </w:r>
    </w:p>
  </w:footnote>
  <w:footnote w:type="continuationSeparator" w:id="0">
    <w:p w:rsidR="00E37D88" w:rsidRDefault="00E37D88"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07ABAD"/>
    <w:multiLevelType w:val="hybridMultilevel"/>
    <w:tmpl w:val="5FA1E0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C73961"/>
    <w:multiLevelType w:val="hybridMultilevel"/>
    <w:tmpl w:val="CCFE8C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54DDA8"/>
    <w:multiLevelType w:val="hybridMultilevel"/>
    <w:tmpl w:val="6907D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AA931C"/>
    <w:multiLevelType w:val="hybridMultilevel"/>
    <w:tmpl w:val="3DBBA9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142BCB7"/>
    <w:multiLevelType w:val="hybridMultilevel"/>
    <w:tmpl w:val="0C8E16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30C45C7"/>
    <w:multiLevelType w:val="hybridMultilevel"/>
    <w:tmpl w:val="976338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9CEBB3A"/>
    <w:multiLevelType w:val="hybridMultilevel"/>
    <w:tmpl w:val="424BA4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FB3618F"/>
    <w:multiLevelType w:val="hybridMultilevel"/>
    <w:tmpl w:val="4DF1F4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3130B54"/>
    <w:multiLevelType w:val="hybridMultilevel"/>
    <w:tmpl w:val="911542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395F85B"/>
    <w:multiLevelType w:val="hybridMultilevel"/>
    <w:tmpl w:val="67DF81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492F776"/>
    <w:multiLevelType w:val="hybridMultilevel"/>
    <w:tmpl w:val="D5B728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5A01906"/>
    <w:multiLevelType w:val="hybridMultilevel"/>
    <w:tmpl w:val="2E0DF2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AA346C9"/>
    <w:multiLevelType w:val="hybridMultilevel"/>
    <w:tmpl w:val="0DA717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AA4111F"/>
    <w:multiLevelType w:val="hybridMultilevel"/>
    <w:tmpl w:val="2D991C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BBD7C887"/>
    <w:multiLevelType w:val="hybridMultilevel"/>
    <w:tmpl w:val="264308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BFED5452"/>
    <w:multiLevelType w:val="hybridMultilevel"/>
    <w:tmpl w:val="84FE66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C93BDAF3"/>
    <w:multiLevelType w:val="hybridMultilevel"/>
    <w:tmpl w:val="6FB983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CD5CB702"/>
    <w:multiLevelType w:val="hybridMultilevel"/>
    <w:tmpl w:val="E9CE35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D058FDC8"/>
    <w:multiLevelType w:val="hybridMultilevel"/>
    <w:tmpl w:val="61EF41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D6F69F57"/>
    <w:multiLevelType w:val="hybridMultilevel"/>
    <w:tmpl w:val="7181C8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DA5863FA"/>
    <w:multiLevelType w:val="hybridMultilevel"/>
    <w:tmpl w:val="A2D2F5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DCA2294A"/>
    <w:multiLevelType w:val="hybridMultilevel"/>
    <w:tmpl w:val="3D2705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E34AF8B0"/>
    <w:multiLevelType w:val="hybridMultilevel"/>
    <w:tmpl w:val="1426FC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E6CDDC58"/>
    <w:multiLevelType w:val="hybridMultilevel"/>
    <w:tmpl w:val="7C5EA4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E882C798"/>
    <w:multiLevelType w:val="hybridMultilevel"/>
    <w:tmpl w:val="236D33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F25C9CD2"/>
    <w:multiLevelType w:val="hybridMultilevel"/>
    <w:tmpl w:val="101BAD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FEF700F2"/>
    <w:multiLevelType w:val="hybridMultilevel"/>
    <w:tmpl w:val="F503D6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B6B3AB6"/>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0F606051"/>
    <w:multiLevelType w:val="hybridMultilevel"/>
    <w:tmpl w:val="00089C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F433C50"/>
    <w:multiLevelType w:val="hybridMultilevel"/>
    <w:tmpl w:val="35FB96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40E72C2"/>
    <w:multiLevelType w:val="hybridMultilevel"/>
    <w:tmpl w:val="38AB82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A764001"/>
    <w:multiLevelType w:val="hybridMultilevel"/>
    <w:tmpl w:val="EDD0F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2BB714BF"/>
    <w:multiLevelType w:val="hybridMultilevel"/>
    <w:tmpl w:val="F6426D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7AF722C"/>
    <w:multiLevelType w:val="hybridMultilevel"/>
    <w:tmpl w:val="8A6F03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CB2AA02"/>
    <w:multiLevelType w:val="hybridMultilevel"/>
    <w:tmpl w:val="C5EA28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CF72026"/>
    <w:multiLevelType w:val="hybridMultilevel"/>
    <w:tmpl w:val="2B163CA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3F726D03"/>
    <w:multiLevelType w:val="hybridMultilevel"/>
    <w:tmpl w:val="E9C7C1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37C3B55"/>
    <w:multiLevelType w:val="hybridMultilevel"/>
    <w:tmpl w:val="9BA8F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69EFA01"/>
    <w:multiLevelType w:val="hybridMultilevel"/>
    <w:tmpl w:val="1453C7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950EE80"/>
    <w:multiLevelType w:val="hybridMultilevel"/>
    <w:tmpl w:val="F62F88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3D4A672"/>
    <w:multiLevelType w:val="hybridMultilevel"/>
    <w:tmpl w:val="EB12D3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73EFED7"/>
    <w:multiLevelType w:val="hybridMultilevel"/>
    <w:tmpl w:val="56CDCB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2DB4098"/>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62F08C2E"/>
    <w:multiLevelType w:val="hybridMultilevel"/>
    <w:tmpl w:val="376686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3D6231D"/>
    <w:multiLevelType w:val="hybridMultilevel"/>
    <w:tmpl w:val="B225C0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68F37E5C"/>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6AB69911"/>
    <w:multiLevelType w:val="hybridMultilevel"/>
    <w:tmpl w:val="FA61C4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D1AF8A6"/>
    <w:multiLevelType w:val="hybridMultilevel"/>
    <w:tmpl w:val="FA36C8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E3C353E"/>
    <w:multiLevelType w:val="hybridMultilevel"/>
    <w:tmpl w:val="343768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2"/>
  </w:num>
  <w:num w:numId="2">
    <w:abstractNumId w:val="37"/>
  </w:num>
  <w:num w:numId="3">
    <w:abstractNumId w:val="27"/>
  </w:num>
  <w:num w:numId="4">
    <w:abstractNumId w:val="45"/>
  </w:num>
  <w:num w:numId="5">
    <w:abstractNumId w:val="35"/>
  </w:num>
  <w:num w:numId="6">
    <w:abstractNumId w:val="40"/>
  </w:num>
  <w:num w:numId="7">
    <w:abstractNumId w:val="23"/>
  </w:num>
  <w:num w:numId="8">
    <w:abstractNumId w:val="1"/>
  </w:num>
  <w:num w:numId="9">
    <w:abstractNumId w:val="48"/>
  </w:num>
  <w:num w:numId="10">
    <w:abstractNumId w:val="39"/>
  </w:num>
  <w:num w:numId="11">
    <w:abstractNumId w:val="6"/>
  </w:num>
  <w:num w:numId="12">
    <w:abstractNumId w:val="21"/>
  </w:num>
  <w:num w:numId="13">
    <w:abstractNumId w:val="5"/>
  </w:num>
  <w:num w:numId="14">
    <w:abstractNumId w:val="47"/>
  </w:num>
  <w:num w:numId="15">
    <w:abstractNumId w:val="2"/>
  </w:num>
  <w:num w:numId="16">
    <w:abstractNumId w:val="3"/>
  </w:num>
  <w:num w:numId="17">
    <w:abstractNumId w:val="34"/>
  </w:num>
  <w:num w:numId="18">
    <w:abstractNumId w:val="25"/>
  </w:num>
  <w:num w:numId="19">
    <w:abstractNumId w:val="10"/>
  </w:num>
  <w:num w:numId="20">
    <w:abstractNumId w:val="12"/>
  </w:num>
  <w:num w:numId="21">
    <w:abstractNumId w:val="44"/>
  </w:num>
  <w:num w:numId="22">
    <w:abstractNumId w:val="26"/>
  </w:num>
  <w:num w:numId="23">
    <w:abstractNumId w:val="46"/>
  </w:num>
  <w:num w:numId="24">
    <w:abstractNumId w:val="33"/>
  </w:num>
  <w:num w:numId="25">
    <w:abstractNumId w:val="17"/>
  </w:num>
  <w:num w:numId="26">
    <w:abstractNumId w:val="30"/>
  </w:num>
  <w:num w:numId="27">
    <w:abstractNumId w:val="15"/>
  </w:num>
  <w:num w:numId="28">
    <w:abstractNumId w:val="38"/>
  </w:num>
  <w:num w:numId="29">
    <w:abstractNumId w:val="0"/>
  </w:num>
  <w:num w:numId="30">
    <w:abstractNumId w:val="14"/>
  </w:num>
  <w:num w:numId="31">
    <w:abstractNumId w:val="8"/>
  </w:num>
  <w:num w:numId="32">
    <w:abstractNumId w:val="29"/>
  </w:num>
  <w:num w:numId="33">
    <w:abstractNumId w:val="32"/>
  </w:num>
  <w:num w:numId="34">
    <w:abstractNumId w:val="16"/>
  </w:num>
  <w:num w:numId="35">
    <w:abstractNumId w:val="20"/>
  </w:num>
  <w:num w:numId="36">
    <w:abstractNumId w:val="7"/>
  </w:num>
  <w:num w:numId="37">
    <w:abstractNumId w:val="18"/>
  </w:num>
  <w:num w:numId="38">
    <w:abstractNumId w:val="4"/>
  </w:num>
  <w:num w:numId="39">
    <w:abstractNumId w:val="36"/>
  </w:num>
  <w:num w:numId="40">
    <w:abstractNumId w:val="43"/>
  </w:num>
  <w:num w:numId="41">
    <w:abstractNumId w:val="19"/>
  </w:num>
  <w:num w:numId="42">
    <w:abstractNumId w:val="11"/>
  </w:num>
  <w:num w:numId="43">
    <w:abstractNumId w:val="13"/>
  </w:num>
  <w:num w:numId="44">
    <w:abstractNumId w:val="31"/>
  </w:num>
  <w:num w:numId="45">
    <w:abstractNumId w:val="24"/>
  </w:num>
  <w:num w:numId="46">
    <w:abstractNumId w:val="41"/>
  </w:num>
  <w:num w:numId="47">
    <w:abstractNumId w:val="28"/>
  </w:num>
  <w:num w:numId="48">
    <w:abstractNumId w:val="2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F"/>
    <w:rsid w:val="00003E0A"/>
    <w:rsid w:val="00007E20"/>
    <w:rsid w:val="00012191"/>
    <w:rsid w:val="00025E49"/>
    <w:rsid w:val="00041334"/>
    <w:rsid w:val="00056BBC"/>
    <w:rsid w:val="000606E6"/>
    <w:rsid w:val="00065E13"/>
    <w:rsid w:val="00066A59"/>
    <w:rsid w:val="0009128F"/>
    <w:rsid w:val="00091F6C"/>
    <w:rsid w:val="000A1C76"/>
    <w:rsid w:val="000A590C"/>
    <w:rsid w:val="000B130C"/>
    <w:rsid w:val="0012407D"/>
    <w:rsid w:val="00132355"/>
    <w:rsid w:val="001509E5"/>
    <w:rsid w:val="001578D5"/>
    <w:rsid w:val="001A795E"/>
    <w:rsid w:val="001C03F8"/>
    <w:rsid w:val="001C2ECC"/>
    <w:rsid w:val="001C378B"/>
    <w:rsid w:val="001D1381"/>
    <w:rsid w:val="001D5F5B"/>
    <w:rsid w:val="001E3B0D"/>
    <w:rsid w:val="001E7AE5"/>
    <w:rsid w:val="001F4FAC"/>
    <w:rsid w:val="00210A39"/>
    <w:rsid w:val="0021254C"/>
    <w:rsid w:val="00216367"/>
    <w:rsid w:val="00227CB2"/>
    <w:rsid w:val="00255877"/>
    <w:rsid w:val="00270A08"/>
    <w:rsid w:val="002861AC"/>
    <w:rsid w:val="002B1C67"/>
    <w:rsid w:val="002E188E"/>
    <w:rsid w:val="003202DA"/>
    <w:rsid w:val="00321DB0"/>
    <w:rsid w:val="00333BCF"/>
    <w:rsid w:val="00356486"/>
    <w:rsid w:val="00384EE7"/>
    <w:rsid w:val="004028D7"/>
    <w:rsid w:val="004152E0"/>
    <w:rsid w:val="004171CF"/>
    <w:rsid w:val="0042580B"/>
    <w:rsid w:val="00432138"/>
    <w:rsid w:val="00442D1B"/>
    <w:rsid w:val="004638B0"/>
    <w:rsid w:val="00476898"/>
    <w:rsid w:val="00477727"/>
    <w:rsid w:val="00485136"/>
    <w:rsid w:val="00491182"/>
    <w:rsid w:val="00494081"/>
    <w:rsid w:val="004A369F"/>
    <w:rsid w:val="004C5EDB"/>
    <w:rsid w:val="00502F33"/>
    <w:rsid w:val="00520362"/>
    <w:rsid w:val="0057095C"/>
    <w:rsid w:val="00574E5C"/>
    <w:rsid w:val="00596D77"/>
    <w:rsid w:val="0059749D"/>
    <w:rsid w:val="005A3C33"/>
    <w:rsid w:val="00626AA8"/>
    <w:rsid w:val="00650644"/>
    <w:rsid w:val="00650DC9"/>
    <w:rsid w:val="0065307F"/>
    <w:rsid w:val="0068295D"/>
    <w:rsid w:val="006926BB"/>
    <w:rsid w:val="006B3C52"/>
    <w:rsid w:val="006C1233"/>
    <w:rsid w:val="00704D14"/>
    <w:rsid w:val="00705408"/>
    <w:rsid w:val="00707CA1"/>
    <w:rsid w:val="0074639B"/>
    <w:rsid w:val="00757290"/>
    <w:rsid w:val="00772F31"/>
    <w:rsid w:val="00777C09"/>
    <w:rsid w:val="0079015A"/>
    <w:rsid w:val="00790996"/>
    <w:rsid w:val="00791C5B"/>
    <w:rsid w:val="007A4511"/>
    <w:rsid w:val="007B5486"/>
    <w:rsid w:val="007C021A"/>
    <w:rsid w:val="007C750B"/>
    <w:rsid w:val="007D297E"/>
    <w:rsid w:val="007E03D4"/>
    <w:rsid w:val="007E670F"/>
    <w:rsid w:val="007F106F"/>
    <w:rsid w:val="007F3FB7"/>
    <w:rsid w:val="007F742F"/>
    <w:rsid w:val="00804039"/>
    <w:rsid w:val="00826AF3"/>
    <w:rsid w:val="008330D3"/>
    <w:rsid w:val="00842C56"/>
    <w:rsid w:val="00846CE3"/>
    <w:rsid w:val="00852616"/>
    <w:rsid w:val="008835F7"/>
    <w:rsid w:val="00890735"/>
    <w:rsid w:val="008A4639"/>
    <w:rsid w:val="008F2FD9"/>
    <w:rsid w:val="009149EC"/>
    <w:rsid w:val="00924F8C"/>
    <w:rsid w:val="0092508A"/>
    <w:rsid w:val="0095246E"/>
    <w:rsid w:val="00954D4A"/>
    <w:rsid w:val="00964753"/>
    <w:rsid w:val="009807ED"/>
    <w:rsid w:val="00991254"/>
    <w:rsid w:val="009A11AF"/>
    <w:rsid w:val="009E2D1F"/>
    <w:rsid w:val="009E7E93"/>
    <w:rsid w:val="009F148D"/>
    <w:rsid w:val="009F2D8C"/>
    <w:rsid w:val="009F4ED4"/>
    <w:rsid w:val="00A00EB5"/>
    <w:rsid w:val="00A06648"/>
    <w:rsid w:val="00A567C1"/>
    <w:rsid w:val="00A742FE"/>
    <w:rsid w:val="00A74B0E"/>
    <w:rsid w:val="00A9020E"/>
    <w:rsid w:val="00AA1E1B"/>
    <w:rsid w:val="00AA42EB"/>
    <w:rsid w:val="00AB309B"/>
    <w:rsid w:val="00AC14C0"/>
    <w:rsid w:val="00AD5D12"/>
    <w:rsid w:val="00B228EE"/>
    <w:rsid w:val="00B2479D"/>
    <w:rsid w:val="00B33282"/>
    <w:rsid w:val="00B55028"/>
    <w:rsid w:val="00B63532"/>
    <w:rsid w:val="00B65A14"/>
    <w:rsid w:val="00B70BDE"/>
    <w:rsid w:val="00B92DB2"/>
    <w:rsid w:val="00BE2253"/>
    <w:rsid w:val="00BF663F"/>
    <w:rsid w:val="00BF70D0"/>
    <w:rsid w:val="00C3502C"/>
    <w:rsid w:val="00C40FA9"/>
    <w:rsid w:val="00C560B7"/>
    <w:rsid w:val="00C57940"/>
    <w:rsid w:val="00C64BDF"/>
    <w:rsid w:val="00C71BD8"/>
    <w:rsid w:val="00C85A1A"/>
    <w:rsid w:val="00C93F84"/>
    <w:rsid w:val="00CE7828"/>
    <w:rsid w:val="00CF43B2"/>
    <w:rsid w:val="00D06674"/>
    <w:rsid w:val="00D07936"/>
    <w:rsid w:val="00D10F93"/>
    <w:rsid w:val="00D47D29"/>
    <w:rsid w:val="00D5690A"/>
    <w:rsid w:val="00D65B30"/>
    <w:rsid w:val="00D66BBF"/>
    <w:rsid w:val="00D77E59"/>
    <w:rsid w:val="00D85346"/>
    <w:rsid w:val="00D87617"/>
    <w:rsid w:val="00D9763B"/>
    <w:rsid w:val="00E340E6"/>
    <w:rsid w:val="00E37D88"/>
    <w:rsid w:val="00E46FAA"/>
    <w:rsid w:val="00E717E9"/>
    <w:rsid w:val="00E80EBD"/>
    <w:rsid w:val="00E822BB"/>
    <w:rsid w:val="00EF0913"/>
    <w:rsid w:val="00F16183"/>
    <w:rsid w:val="00F17173"/>
    <w:rsid w:val="00F352DD"/>
    <w:rsid w:val="00F5000F"/>
    <w:rsid w:val="00F71020"/>
    <w:rsid w:val="00F878DB"/>
    <w:rsid w:val="00F94EAE"/>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7747A3-CD33-46E6-B9D6-B3272385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paragraph" w:styleId="aa">
    <w:name w:val="List Paragraph"/>
    <w:basedOn w:val="a"/>
    <w:uiPriority w:val="34"/>
    <w:qFormat/>
    <w:rsid w:val="00432138"/>
    <w:pPr>
      <w:ind w:left="720"/>
      <w:contextualSpacing/>
    </w:pPr>
  </w:style>
  <w:style w:type="paragraph" w:styleId="ab">
    <w:name w:val="No Spacing"/>
    <w:qFormat/>
    <w:rsid w:val="00432138"/>
    <w:pPr>
      <w:spacing w:after="0" w:line="240" w:lineRule="auto"/>
    </w:pPr>
    <w:rPr>
      <w:rFonts w:ascii="Calibri" w:eastAsia="Calibri" w:hAnsi="Calibri" w:cs="Times New Roman"/>
    </w:rPr>
  </w:style>
  <w:style w:type="table" w:customStyle="1" w:styleId="1">
    <w:name w:val="Сетка таблицы1"/>
    <w:basedOn w:val="a1"/>
    <w:next w:val="ac"/>
    <w:uiPriority w:val="39"/>
    <w:rsid w:val="009E7E9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39"/>
    <w:rsid w:val="009E7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79015A"/>
    <w:rPr>
      <w:color w:val="0000FF"/>
      <w:u w:val="single"/>
      <w:shd w:val="clear" w:color="auto" w:fill="auto"/>
    </w:rPr>
  </w:style>
  <w:style w:type="character" w:customStyle="1" w:styleId="ae">
    <w:name w:val="Основной текст Знак"/>
    <w:link w:val="af"/>
    <w:rsid w:val="0079015A"/>
    <w:rPr>
      <w:b/>
      <w:bCs/>
      <w:spacing w:val="-6"/>
      <w:sz w:val="23"/>
      <w:szCs w:val="23"/>
      <w:shd w:val="clear" w:color="auto" w:fill="FFFFFF"/>
    </w:rPr>
  </w:style>
  <w:style w:type="paragraph" w:styleId="af">
    <w:name w:val="Body Text"/>
    <w:basedOn w:val="a"/>
    <w:link w:val="ae"/>
    <w:rsid w:val="0079015A"/>
    <w:pPr>
      <w:widowControl w:val="0"/>
      <w:shd w:val="clear" w:color="auto" w:fill="FFFFFF"/>
      <w:spacing w:after="0" w:line="269" w:lineRule="exact"/>
      <w:jc w:val="both"/>
    </w:pPr>
    <w:rPr>
      <w:b/>
      <w:bCs/>
      <w:spacing w:val="-6"/>
      <w:sz w:val="23"/>
      <w:szCs w:val="23"/>
    </w:rPr>
  </w:style>
  <w:style w:type="character" w:customStyle="1" w:styleId="10">
    <w:name w:val="Основной текст Знак1"/>
    <w:basedOn w:val="a0"/>
    <w:uiPriority w:val="99"/>
    <w:semiHidden/>
    <w:rsid w:val="0079015A"/>
  </w:style>
  <w:style w:type="character" w:customStyle="1" w:styleId="date3">
    <w:name w:val="date3"/>
    <w:rsid w:val="00757290"/>
    <w:rPr>
      <w:rFonts w:ascii="PTSansCaptionRegular" w:hAnsi="PTSansCaptionRegular" w:hint="default"/>
      <w:b/>
      <w:bCs/>
      <w:color w:val="767676"/>
      <w:spacing w:val="-4"/>
      <w:sz w:val="14"/>
      <w:szCs w:val="14"/>
    </w:rPr>
  </w:style>
  <w:style w:type="paragraph" w:customStyle="1" w:styleId="af0">
    <w:name w:val="Документ в списке"/>
    <w:basedOn w:val="a"/>
    <w:next w:val="a"/>
    <w:uiPriority w:val="99"/>
    <w:rsid w:val="00757290"/>
    <w:pPr>
      <w:autoSpaceDE w:val="0"/>
      <w:autoSpaceDN w:val="0"/>
      <w:adjustRightInd w:val="0"/>
      <w:spacing w:before="120" w:after="0" w:line="240" w:lineRule="auto"/>
      <w:ind w:right="300"/>
      <w:jc w:val="both"/>
    </w:pPr>
    <w:rPr>
      <w:rFonts w:ascii="Arial" w:eastAsia="Calibri" w:hAnsi="Arial" w:cs="Arial"/>
      <w:color w:val="000000"/>
      <w:sz w:val="24"/>
      <w:szCs w:val="24"/>
    </w:rPr>
  </w:style>
  <w:style w:type="paragraph" w:customStyle="1" w:styleId="Default">
    <w:name w:val="Default"/>
    <w:rsid w:val="000606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Гипертекстовая ссылка"/>
    <w:basedOn w:val="a0"/>
    <w:uiPriority w:val="99"/>
    <w:rsid w:val="001F4FAC"/>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F994-B545-480E-95C8-5D37CB09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Сергей Валентинович Павлов</cp:lastModifiedBy>
  <cp:revision>5</cp:revision>
  <cp:lastPrinted>2017-02-09T10:01:00Z</cp:lastPrinted>
  <dcterms:created xsi:type="dcterms:W3CDTF">2019-04-22T05:31:00Z</dcterms:created>
  <dcterms:modified xsi:type="dcterms:W3CDTF">2019-04-23T06:16:00Z</dcterms:modified>
</cp:coreProperties>
</file>